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611" w:rsidRDefault="00D16611" w:rsidP="00D16611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D0D0D"/>
        </w:rPr>
      </w:pPr>
      <w:r>
        <w:rPr>
          <w:rFonts w:ascii="Helvetica" w:hAnsi="Helvetica" w:cs="Helvetica"/>
          <w:color w:val="0D0D0D"/>
        </w:rPr>
        <w:t xml:space="preserve">Здоровые зубы – это не только красивая улыбка. Любая патология в </w:t>
      </w:r>
      <w:proofErr w:type="spellStart"/>
      <w:r>
        <w:rPr>
          <w:rFonts w:ascii="Helvetica" w:hAnsi="Helvetica" w:cs="Helvetica"/>
          <w:color w:val="0D0D0D"/>
        </w:rPr>
        <w:t>ротовои</w:t>
      </w:r>
      <w:proofErr w:type="spellEnd"/>
      <w:r>
        <w:rPr>
          <w:rFonts w:ascii="Helvetica" w:hAnsi="Helvetica" w:cs="Helvetica"/>
          <w:color w:val="0D0D0D"/>
        </w:rPr>
        <w:t>̆ полости может привести к серьезным проблемам в организме. Поэтому так важно правильно ухаживать за зубами и регулярно посещать стоматолога.</w:t>
      </w:r>
    </w:p>
    <w:p w:rsidR="00D16611" w:rsidRDefault="00D16611" w:rsidP="00D16611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D0D0D"/>
        </w:rPr>
      </w:pPr>
      <w:r>
        <w:rPr>
          <w:rFonts w:ascii="Helvetica" w:hAnsi="Helvetica" w:cs="Helvetica"/>
          <w:color w:val="0D0D0D"/>
        </w:rPr>
        <w:t>Здоровые зубы и десны необходимы не только для тщательного пережевывания пищи, обеспечивающего правильный процесс пищеварения, они являются защитным барьером между внешней средой и ротовой полость. Кроме того, очень важно эстетическое значение красивых зубов, как показателя социального статуса. Поэтому ежедневная гигиена полости рта крайне важна для здоровья всего организма в целом.</w:t>
      </w:r>
    </w:p>
    <w:p w:rsidR="00D16611" w:rsidRDefault="00D16611" w:rsidP="00D16611">
      <w:pPr>
        <w:pStyle w:val="a3"/>
        <w:shd w:val="clear" w:color="auto" w:fill="FFFFFF"/>
        <w:spacing w:before="225" w:beforeAutospacing="0" w:after="225" w:afterAutospacing="0"/>
        <w:rPr>
          <w:rFonts w:ascii="Helvetica" w:hAnsi="Helvetica" w:cs="Helvetica"/>
          <w:color w:val="0D0D0D"/>
        </w:rPr>
      </w:pPr>
      <w:r>
        <w:rPr>
          <w:rFonts w:ascii="Helvetica" w:hAnsi="Helvetica" w:cs="Helvetica"/>
          <w:color w:val="0D0D0D"/>
        </w:rPr>
        <w:t>За последние 5-10 лет интерес к возможной взаимосвязи состояния полости рта и здоровья всего организма значительно увеличился. Исследования показали, что плохое состояние зубов и десен может быть связано с повышенным риском развития сердечно-сосудистых заболеваний, сахарного диабета и даже осложнений беременност</w:t>
      </w:r>
      <w:r>
        <w:rPr>
          <w:rFonts w:ascii="Helvetica" w:hAnsi="Helvetica" w:cs="Helvetica"/>
          <w:color w:val="0D0D0D"/>
        </w:rPr>
        <w:t>и</w:t>
      </w:r>
      <w:bookmarkStart w:id="0" w:name="_GoBack"/>
      <w:bookmarkEnd w:id="0"/>
    </w:p>
    <w:p w:rsidR="00D64809" w:rsidRDefault="00D64809"/>
    <w:sectPr w:rsidR="00D6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11"/>
    <w:rsid w:val="00D16611"/>
    <w:rsid w:val="00D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F1FF"/>
  <w15:chartTrackingRefBased/>
  <w15:docId w15:val="{8CB874AC-C757-4556-A3ED-3BC7C0B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2025-02-14T04:42:00Z</dcterms:created>
  <dcterms:modified xsi:type="dcterms:W3CDTF">2025-02-14T04:43:00Z</dcterms:modified>
</cp:coreProperties>
</file>