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51" w:rsidRPr="00651151" w:rsidRDefault="00865216" w:rsidP="00651151">
      <w:pPr>
        <w:rPr>
          <w:rFonts w:ascii="Times New Roman" w:hAnsi="Times New Roman" w:cs="Times New Roman"/>
          <w:sz w:val="32"/>
          <w:szCs w:val="32"/>
        </w:rPr>
      </w:pPr>
      <w:r w:rsidRPr="00651151">
        <w:rPr>
          <w:rFonts w:ascii="Times New Roman" w:hAnsi="Times New Roman" w:cs="Times New Roman"/>
          <w:sz w:val="32"/>
          <w:szCs w:val="32"/>
        </w:rPr>
        <w:t>З</w:t>
      </w:r>
      <w:r w:rsidR="00651151" w:rsidRPr="00651151">
        <w:rPr>
          <w:rFonts w:ascii="Times New Roman" w:hAnsi="Times New Roman" w:cs="Times New Roman"/>
          <w:sz w:val="32"/>
          <w:szCs w:val="32"/>
        </w:rPr>
        <w:t>абота о репродуктивном здоровье - это важная тема, которая становится все более актуальной в современном мире. Мужчины часто сталкиваются с различными вызовами, которые могут негат</w:t>
      </w:r>
      <w:r w:rsidR="00651151">
        <w:rPr>
          <w:rFonts w:ascii="Times New Roman" w:hAnsi="Times New Roman" w:cs="Times New Roman"/>
          <w:sz w:val="32"/>
          <w:szCs w:val="32"/>
        </w:rPr>
        <w:t xml:space="preserve">ивно сказаться на их физиологическом </w:t>
      </w:r>
      <w:r w:rsidR="00651151" w:rsidRPr="00651151">
        <w:rPr>
          <w:rFonts w:ascii="Times New Roman" w:hAnsi="Times New Roman" w:cs="Times New Roman"/>
          <w:sz w:val="32"/>
          <w:szCs w:val="32"/>
        </w:rPr>
        <w:t xml:space="preserve">состоянии. Поэтому с </w:t>
      </w:r>
      <w:r w:rsidR="00651151" w:rsidRPr="00651151">
        <w:rPr>
          <w:rFonts w:ascii="Times New Roman" w:eastAsia="Times New Roman" w:hAnsi="Times New Roman" w:cs="Times New Roman"/>
          <w:sz w:val="32"/>
          <w:szCs w:val="32"/>
        </w:rPr>
        <w:t xml:space="preserve">17 </w:t>
      </w:r>
      <w:r w:rsidR="008D5311">
        <w:rPr>
          <w:rFonts w:ascii="Times New Roman" w:eastAsia="Times New Roman" w:hAnsi="Times New Roman" w:cs="Times New Roman"/>
          <w:sz w:val="32"/>
          <w:szCs w:val="32"/>
        </w:rPr>
        <w:t>по</w:t>
      </w:r>
      <w:bookmarkStart w:id="0" w:name="_GoBack"/>
      <w:bookmarkEnd w:id="0"/>
      <w:r w:rsidR="00651151" w:rsidRPr="00651151">
        <w:rPr>
          <w:rFonts w:ascii="Times New Roman" w:eastAsia="Times New Roman" w:hAnsi="Times New Roman" w:cs="Times New Roman"/>
          <w:sz w:val="32"/>
          <w:szCs w:val="32"/>
        </w:rPr>
        <w:t xml:space="preserve"> 23 февраля в Приморье проходит Неделя сохранения мужского здоровья</w:t>
      </w:r>
      <w:r w:rsidR="0065115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65216" w:rsidRPr="00651151" w:rsidRDefault="00865216">
      <w:pPr>
        <w:rPr>
          <w:rFonts w:ascii="Times New Roman" w:hAnsi="Times New Roman" w:cs="Times New Roman"/>
          <w:sz w:val="32"/>
          <w:szCs w:val="32"/>
        </w:rPr>
      </w:pPr>
      <w:r w:rsidRPr="00651151">
        <w:rPr>
          <w:rFonts w:ascii="Times New Roman" w:hAnsi="Times New Roman" w:cs="Times New Roman"/>
          <w:sz w:val="32"/>
          <w:szCs w:val="32"/>
        </w:rPr>
        <w:t xml:space="preserve">Внимание к таким аспектам, как рацион, регулярные физические нагрузки, отказ от вредных привычек и медицинские обследования, </w:t>
      </w:r>
      <w:r w:rsidR="00B07C1E">
        <w:rPr>
          <w:rFonts w:ascii="Times New Roman" w:hAnsi="Times New Roman" w:cs="Times New Roman"/>
          <w:sz w:val="32"/>
          <w:szCs w:val="32"/>
        </w:rPr>
        <w:t>играет</w:t>
      </w:r>
      <w:r w:rsidRPr="00651151">
        <w:rPr>
          <w:rFonts w:ascii="Times New Roman" w:hAnsi="Times New Roman" w:cs="Times New Roman"/>
          <w:sz w:val="32"/>
          <w:szCs w:val="32"/>
        </w:rPr>
        <w:t xml:space="preserve"> </w:t>
      </w:r>
      <w:r w:rsidR="00B07C1E">
        <w:rPr>
          <w:rFonts w:ascii="Times New Roman" w:hAnsi="Times New Roman" w:cs="Times New Roman"/>
          <w:sz w:val="32"/>
          <w:szCs w:val="32"/>
        </w:rPr>
        <w:t>ключевую</w:t>
      </w:r>
      <w:r w:rsidRPr="00651151">
        <w:rPr>
          <w:rFonts w:ascii="Times New Roman" w:hAnsi="Times New Roman" w:cs="Times New Roman"/>
          <w:sz w:val="32"/>
          <w:szCs w:val="32"/>
        </w:rPr>
        <w:t xml:space="preserve"> роль в поддержании мужской фертильности. Важно осознавать, что принятие активных мер по </w:t>
      </w:r>
      <w:r w:rsidR="00FA5A84">
        <w:rPr>
          <w:rFonts w:ascii="Times New Roman" w:hAnsi="Times New Roman" w:cs="Times New Roman"/>
          <w:sz w:val="32"/>
          <w:szCs w:val="32"/>
        </w:rPr>
        <w:t>сохранению</w:t>
      </w:r>
      <w:r w:rsidRPr="00651151">
        <w:rPr>
          <w:rFonts w:ascii="Times New Roman" w:hAnsi="Times New Roman" w:cs="Times New Roman"/>
          <w:sz w:val="32"/>
          <w:szCs w:val="32"/>
        </w:rPr>
        <w:t xml:space="preserve"> репродуктивного здоровья не только способствует улучшению качества жизни мужчины, но и обеспечивает возможность формирования полноценной семьи в будущем. </w:t>
      </w:r>
    </w:p>
    <w:p w:rsidR="00651151" w:rsidRDefault="00651151"/>
    <w:sectPr w:rsidR="0065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69"/>
    <w:rsid w:val="00651151"/>
    <w:rsid w:val="00865216"/>
    <w:rsid w:val="008D5311"/>
    <w:rsid w:val="00B07C1E"/>
    <w:rsid w:val="00BD28AF"/>
    <w:rsid w:val="00D50369"/>
    <w:rsid w:val="00FA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B5BBE-EDF9-4F30-B791-BD3159BAF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Минеева Т Н</dc:creator>
  <cp:keywords/>
  <dc:description/>
  <cp:lastModifiedBy>Оператор</cp:lastModifiedBy>
  <cp:revision>4</cp:revision>
  <dcterms:created xsi:type="dcterms:W3CDTF">2025-01-26T22:23:00Z</dcterms:created>
  <dcterms:modified xsi:type="dcterms:W3CDTF">2025-01-31T00:45:00Z</dcterms:modified>
</cp:coreProperties>
</file>