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CE" w:rsidRDefault="00F30DCE" w:rsidP="00F30DCE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ADMIN\Pictures\2021-08-23 песок\пес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08-23 песок\песо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51D2" w:rsidRPr="007E3231" w:rsidRDefault="00E651D2" w:rsidP="00F30DCE">
      <w:pPr>
        <w:rPr>
          <w:rFonts w:ascii="Times New Roman" w:hAnsi="Times New Roman" w:cs="Times New Roman"/>
        </w:rPr>
      </w:pPr>
    </w:p>
    <w:p w:rsidR="00E651D2" w:rsidRPr="007E3231" w:rsidRDefault="00E651D2" w:rsidP="00864979">
      <w:pPr>
        <w:jc w:val="center"/>
        <w:rPr>
          <w:rFonts w:ascii="Times New Roman" w:hAnsi="Times New Roman" w:cs="Times New Roman"/>
        </w:rPr>
      </w:pPr>
    </w:p>
    <w:p w:rsidR="00E651D2" w:rsidRDefault="00E651D2" w:rsidP="00E651D2"/>
    <w:p w:rsidR="00E651D2" w:rsidRDefault="00E651D2" w:rsidP="00E651D2"/>
    <w:p w:rsidR="00E651D2" w:rsidRDefault="00E651D2" w:rsidP="00E651D2"/>
    <w:p w:rsidR="00E651D2" w:rsidRDefault="00E651D2" w:rsidP="00E651D2"/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СОДЕРЖАНИЕ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ЦЕЛЕВОЙ РАЗДЕЛ.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Пояснительная записка………………………………………..3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1.1Актуальность темы, направленность программы, новизна, педагогическая целесообразность………………………………4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1.2. Цель и задачи образовательной программы ………………5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1.3. Принципы и подходы к формированию программы…..….6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1.4. Условия реализации программы……………………………8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1.5. Ожидаемые результаты освоения программы…………….8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 xml:space="preserve">2. СОДЕРЖАТЕЛЬНЫЙ РАЗДЕЛ. 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Содержание образовательной и продуктивной деятельности</w:t>
      </w:r>
      <w:r w:rsidR="00864979"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 w:rsidRPr="00864979">
        <w:rPr>
          <w:rFonts w:ascii="Times New Roman" w:hAnsi="Times New Roman" w:cs="Times New Roman"/>
          <w:sz w:val="26"/>
          <w:szCs w:val="26"/>
        </w:rPr>
        <w:t>10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3.ОРГАНИЗАЦИОННЫЙ РАЗДЕЛ.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Тематическое планирование образовательной деятельности……………………..……………………………………....12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4. Список литературы…………………………………………………....15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5. Приложения…………………………………………………………….16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 xml:space="preserve">1.ЦЕЛЕВОЙ РАЗДЕЛ. 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Пояснительная записка.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Именно в дошкольном детстве закладываются ценностные установки развития личности ребёнка, основы его идентичности, отношения к миру, обществу, семье и самому себе.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 xml:space="preserve">Поэтому миссия дошкольного образования – сохранение уникальности и </w:t>
      </w:r>
      <w:proofErr w:type="spellStart"/>
      <w:r w:rsidRPr="00864979">
        <w:rPr>
          <w:rFonts w:ascii="Times New Roman" w:hAnsi="Times New Roman" w:cs="Times New Roman"/>
          <w:sz w:val="26"/>
          <w:szCs w:val="26"/>
        </w:rPr>
        <w:t>самоценности</w:t>
      </w:r>
      <w:proofErr w:type="spellEnd"/>
      <w:r w:rsidRPr="00864979">
        <w:rPr>
          <w:rFonts w:ascii="Times New Roman" w:hAnsi="Times New Roman" w:cs="Times New Roman"/>
          <w:sz w:val="26"/>
          <w:szCs w:val="26"/>
        </w:rPr>
        <w:t xml:space="preserve">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 xml:space="preserve">Задача приобщения детей к жизни в современном социальном пространстве требует обновления не только содержания дошкольного образования, но и способов взаимодействия между детьми и </w:t>
      </w:r>
      <w:proofErr w:type="spellStart"/>
      <w:r w:rsidRPr="00864979">
        <w:rPr>
          <w:rFonts w:ascii="Times New Roman" w:hAnsi="Times New Roman" w:cs="Times New Roman"/>
          <w:sz w:val="26"/>
          <w:szCs w:val="26"/>
        </w:rPr>
        <w:t>врослыми</w:t>
      </w:r>
      <w:proofErr w:type="spellEnd"/>
      <w:r w:rsidRPr="00864979">
        <w:rPr>
          <w:rFonts w:ascii="Times New Roman" w:hAnsi="Times New Roman" w:cs="Times New Roman"/>
          <w:sz w:val="26"/>
          <w:szCs w:val="26"/>
        </w:rPr>
        <w:t>, формирования базового доверия ребёнка к миру, комфортного и безопасного образа жизни.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Современные образовательные программы и современный педагогический процесс должны быть направлены на поддержку разнообразия детства, что предполагает вариативность содержания дошкольного образования.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Данная программа направлена на развитие творческих способностей детей старшего дошкольного возраста путём освоения техники рисования песком на световом столе.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Содержание программы в соответствии с требованиями Стандарта включает три основных раздела – целевой, содержательный и организационный.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 xml:space="preserve">Целевой раздел определяет цели и задачи, принципы и подходы к </w:t>
      </w:r>
      <w:proofErr w:type="spellStart"/>
      <w:r w:rsidRPr="00864979">
        <w:rPr>
          <w:rFonts w:ascii="Times New Roman" w:hAnsi="Times New Roman" w:cs="Times New Roman"/>
          <w:sz w:val="26"/>
          <w:szCs w:val="26"/>
        </w:rPr>
        <w:t>формированю</w:t>
      </w:r>
      <w:proofErr w:type="spellEnd"/>
      <w:r w:rsidRPr="00864979">
        <w:rPr>
          <w:rFonts w:ascii="Times New Roman" w:hAnsi="Times New Roman" w:cs="Times New Roman"/>
          <w:sz w:val="26"/>
          <w:szCs w:val="26"/>
        </w:rPr>
        <w:t xml:space="preserve"> Программы, планируемые результаты её освоения.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Содержательный раздел включает описание образовательной деятельности.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Организационный раздел описывает систему условий реализации образовательной деятельности, необходимых для достижения цели Программы.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1.1. Актуальность темы, направленность программы, новизна, педагогическая целесообразность.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Всё большую силу в наше время набирает идея введения обязательного дошкольного образования. Федеральные государственные образовательные стандарты дошкольного образования требуют «принципа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lastRenderedPageBreak/>
        <w:t xml:space="preserve">Интеграцию можно реализовать по-разному, но базироваться она должна на </w:t>
      </w:r>
      <w:proofErr w:type="gramStart"/>
      <w:r w:rsidRPr="00864979">
        <w:rPr>
          <w:rFonts w:ascii="Times New Roman" w:hAnsi="Times New Roman" w:cs="Times New Roman"/>
          <w:sz w:val="26"/>
          <w:szCs w:val="26"/>
        </w:rPr>
        <w:t>самом</w:t>
      </w:r>
      <w:proofErr w:type="gramEnd"/>
      <w:r w:rsidRPr="00864979">
        <w:rPr>
          <w:rFonts w:ascii="Times New Roman" w:hAnsi="Times New Roman" w:cs="Times New Roman"/>
          <w:sz w:val="26"/>
          <w:szCs w:val="26"/>
        </w:rPr>
        <w:t xml:space="preserve"> близком для дошкольника – на игре. А что может быть ближе, чем игра в песок? Песок – необыкновенно приятный материал. Когда мы погружаем руки в сухой песок, появляется нечто похожее на рябь в воде, рождается образ пустыни. Создание песочных композиций, в отличие от рисунка, не требует каких-либо особых умений. Здесь невозможно ошибиться, сделать что-то не так – это важно для тех, кто привык строго оценивать себя.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Дошкольное детство – это период приобщения ребёнка к познанию окружающего мира, его начальной социализации, когда развиваются познавательный интерес и любознательность. Научно доказано, что ребёнок очень рано приобретает способность воспринимать не только форму, но и величину, строение предметов, но и красоту окружающей действительности. В связи с этим особую актуальность приобретает воспитание у дошкольников художественного вкуса, формирование у них творческих умений, чувства прекрасного.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Изобразительная деятельность – один из немногих видов художественного творчества, предоставляющих ребёнку возможность творить самому. Особый интерес у детей и взрослых вызывает техника рисования песком.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Данный вид рисования – один из самых необычных способов творческой деятельности, так как дети создают на песке неповторимые шедевры своими руками. Песок – та же краска, только работает по принципу «света и тени», прекрасно передает человеческие чувства, мысли и стремления. Рисование песком является одним из важнейших средств познания мира и развития эстетического восприятия, так как тесно связано с самостоятельной деятельностью.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По мере освоения техники рисования песком обогащается и развивается внутренний мир ребёнка. Данный вид творчества как средство коррекции психики позволяет маленькому художнику преодолеть чувство страха, отойдя от предметного представления и изображения традиционными материалами, выразить в рисунке чувства и эмоции, даёт свободу, вселяет уверенность в своих силах. Владея техникой рисования песком, ребёнок получает возможность выбора, что, в свою очередь, обеспечивает творческий характер детской продуктивной деятельности.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 xml:space="preserve">1.2. Цель и задачи образовательной программы 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 xml:space="preserve">Цель – создание условий для вовлечения дошкольников в мир песочной фантазии, овладение техникой рисования песком на световой поверхности, овладение навыками </w:t>
      </w:r>
      <w:proofErr w:type="spellStart"/>
      <w:r w:rsidRPr="00864979">
        <w:rPr>
          <w:rFonts w:ascii="Times New Roman" w:hAnsi="Times New Roman" w:cs="Times New Roman"/>
          <w:sz w:val="26"/>
          <w:szCs w:val="26"/>
        </w:rPr>
        <w:t>саморегуляции</w:t>
      </w:r>
      <w:proofErr w:type="spellEnd"/>
      <w:r w:rsidRPr="00864979">
        <w:rPr>
          <w:rFonts w:ascii="Times New Roman" w:hAnsi="Times New Roman" w:cs="Times New Roman"/>
          <w:sz w:val="26"/>
          <w:szCs w:val="26"/>
        </w:rPr>
        <w:t xml:space="preserve"> и стрессоустойчивости при работе с песком.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Задачи: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- стимулирование самостоятельности и творчества детей в изобразительной деятельности с помощью техники рисования песком;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- гармонизация психоэмоционального состояния дошкольников;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- развитие зрительно-моторной координации;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- развитие умения передавать форму, строение предмета и его частей, правильные пропорции частей;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lastRenderedPageBreak/>
        <w:t>- обучение созданию статичных песочных картин с учетом ритма, симметрии;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- упражнение пальцев и кистей рук;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- развитие художественно-эстетического вкуса.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 xml:space="preserve">Обучение данной технике проводится в рамках всего курса рисования и имеет характерные особенности. Во-первых, это направленность образовательной деятельности на развитие ребёнка, а не на сообщение ему суммы знаний. Во-вторых, создание доброжелательной, творческой атмосферы, чтобы дошкольник мог высказать свои мысли вслух, не </w:t>
      </w:r>
      <w:proofErr w:type="gramStart"/>
      <w:r w:rsidRPr="00864979">
        <w:rPr>
          <w:rFonts w:ascii="Times New Roman" w:hAnsi="Times New Roman" w:cs="Times New Roman"/>
          <w:sz w:val="26"/>
          <w:szCs w:val="26"/>
        </w:rPr>
        <w:t>боясь</w:t>
      </w:r>
      <w:proofErr w:type="gramEnd"/>
      <w:r w:rsidRPr="00864979">
        <w:rPr>
          <w:rFonts w:ascii="Times New Roman" w:hAnsi="Times New Roman" w:cs="Times New Roman"/>
          <w:sz w:val="26"/>
          <w:szCs w:val="26"/>
        </w:rPr>
        <w:t xml:space="preserve"> критики. И, в-третьих, образовательный проце</w:t>
      </w:r>
      <w:proofErr w:type="gramStart"/>
      <w:r w:rsidRPr="00864979">
        <w:rPr>
          <w:rFonts w:ascii="Times New Roman" w:hAnsi="Times New Roman" w:cs="Times New Roman"/>
          <w:sz w:val="26"/>
          <w:szCs w:val="26"/>
        </w:rPr>
        <w:t>сс стр</w:t>
      </w:r>
      <w:proofErr w:type="gramEnd"/>
      <w:r w:rsidRPr="00864979">
        <w:rPr>
          <w:rFonts w:ascii="Times New Roman" w:hAnsi="Times New Roman" w:cs="Times New Roman"/>
          <w:sz w:val="26"/>
          <w:szCs w:val="26"/>
        </w:rPr>
        <w:t>оится с использованием игр и игровых упражнений, направленных на развитие творческих способностей, активности и самостоятельности в изобразительной деятельности. Процесс обучения поделён на четыре этапа.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На подготовительном этапе (в летний период) проводится наблюдение за самостоятельной продуктивной деятельностью детей старшего дошкольного возраста с целью выявления у них склонности к изобразительному искусству.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Диагностическое обследование уровня развития у детей творческого мышления, воображения, восприятия, мелкой моторики пальцев рук в начале учебного года обеспечивается на втором этапе (приложение 1).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Третий этап представляет собой обучение непосредственно рисованию линий, точек, завитков; использование геометрических фигур: круга, овала, квадрата, прямоугольника, треугольника; сюжетное рисование по предлагаемым темам и замыслу.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Заключительный этап – подведение итогов работы по данной программе, итоговая диагностика по определённым критериям (приложение 2).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1 .3. Принципы и подходы к формированию программы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В соответствии со Стандартом программа построена на следующих принципах: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 xml:space="preserve">Сохранение уникальности и </w:t>
      </w:r>
      <w:proofErr w:type="spellStart"/>
      <w:r w:rsidRPr="00864979">
        <w:rPr>
          <w:rFonts w:ascii="Times New Roman" w:hAnsi="Times New Roman" w:cs="Times New Roman"/>
          <w:sz w:val="26"/>
          <w:szCs w:val="26"/>
        </w:rPr>
        <w:t>самоценности</w:t>
      </w:r>
      <w:proofErr w:type="spellEnd"/>
      <w:r w:rsidRPr="00864979">
        <w:rPr>
          <w:rFonts w:ascii="Times New Roman" w:hAnsi="Times New Roman" w:cs="Times New Roman"/>
          <w:sz w:val="26"/>
          <w:szCs w:val="26"/>
        </w:rPr>
        <w:t xml:space="preserve"> детства как важного этапа в общем развитии человека. </w:t>
      </w:r>
      <w:proofErr w:type="spellStart"/>
      <w:r w:rsidRPr="00864979">
        <w:rPr>
          <w:rFonts w:ascii="Times New Roman" w:hAnsi="Times New Roman" w:cs="Times New Roman"/>
          <w:sz w:val="26"/>
          <w:szCs w:val="26"/>
        </w:rPr>
        <w:t>Самоценность</w:t>
      </w:r>
      <w:proofErr w:type="spellEnd"/>
      <w:r w:rsidRPr="00864979">
        <w:rPr>
          <w:rFonts w:ascii="Times New Roman" w:hAnsi="Times New Roman" w:cs="Times New Roman"/>
          <w:sz w:val="26"/>
          <w:szCs w:val="26"/>
        </w:rPr>
        <w:t xml:space="preserve"> детства – понимание детства как периода жизни значимого самого по себе, значимого тем, что происходит с ребёнком сейчас, а не тем, что этот этап является подготовкой к последующей жизни. Этот принцип подразумевает полноценное проживание ребёнком всех этапов детства, обогащение </w:t>
      </w:r>
      <w:proofErr w:type="spellStart"/>
      <w:r w:rsidRPr="00864979">
        <w:rPr>
          <w:rFonts w:ascii="Times New Roman" w:hAnsi="Times New Roman" w:cs="Times New Roman"/>
          <w:sz w:val="26"/>
          <w:szCs w:val="26"/>
        </w:rPr>
        <w:t>детсткого</w:t>
      </w:r>
      <w:proofErr w:type="spellEnd"/>
      <w:r w:rsidRPr="00864979">
        <w:rPr>
          <w:rFonts w:ascii="Times New Roman" w:hAnsi="Times New Roman" w:cs="Times New Roman"/>
          <w:sz w:val="26"/>
          <w:szCs w:val="26"/>
        </w:rPr>
        <w:t xml:space="preserve"> развития.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 xml:space="preserve">Личностно-развивающий и гуманистический характер взаимодействия взрослых, педагогических и иных работников Организации и детей.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ребёнка, доброжелательность, внимание к ребёнку, его состоянию, настроению, потребностям, интересам. Личностно-развивающее взаимодействие является </w:t>
      </w:r>
      <w:proofErr w:type="spellStart"/>
      <w:r w:rsidRPr="00864979">
        <w:rPr>
          <w:rFonts w:ascii="Times New Roman" w:hAnsi="Times New Roman" w:cs="Times New Roman"/>
          <w:sz w:val="26"/>
          <w:szCs w:val="26"/>
        </w:rPr>
        <w:t>неотъемлимой</w:t>
      </w:r>
      <w:proofErr w:type="spellEnd"/>
      <w:r w:rsidRPr="00864979">
        <w:rPr>
          <w:rFonts w:ascii="Times New Roman" w:hAnsi="Times New Roman" w:cs="Times New Roman"/>
          <w:sz w:val="26"/>
          <w:szCs w:val="26"/>
        </w:rPr>
        <w:t xml:space="preserve"> составной частью социальной ситуации развития ребёнка в </w:t>
      </w:r>
      <w:r w:rsidRPr="00864979">
        <w:rPr>
          <w:rFonts w:ascii="Times New Roman" w:hAnsi="Times New Roman" w:cs="Times New Roman"/>
          <w:sz w:val="26"/>
          <w:szCs w:val="26"/>
        </w:rPr>
        <w:lastRenderedPageBreak/>
        <w:t>организации, условием его эмоционального благополучия и полноценного развития.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 xml:space="preserve">Содействие и сотрудничество детей и взрослых, признание ребёнка полноценным участником образовательных отношений. 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</w:t>
      </w:r>
      <w:proofErr w:type="spellStart"/>
      <w:r w:rsidRPr="00864979">
        <w:rPr>
          <w:rFonts w:ascii="Times New Roman" w:hAnsi="Times New Roman" w:cs="Times New Roman"/>
          <w:sz w:val="26"/>
          <w:szCs w:val="26"/>
        </w:rPr>
        <w:t>всое</w:t>
      </w:r>
      <w:proofErr w:type="spellEnd"/>
      <w:r w:rsidRPr="00864979">
        <w:rPr>
          <w:rFonts w:ascii="Times New Roman" w:hAnsi="Times New Roman" w:cs="Times New Roman"/>
          <w:sz w:val="26"/>
          <w:szCs w:val="26"/>
        </w:rPr>
        <w:t xml:space="preserve"> мнение, занимать позицию и отстаивать её.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 xml:space="preserve">Сотрудничество с семьёй. Сотрудничество, кооперация с семьёй, открытость в отношении семьи, уважение семейных ценностей и традиций, их учёт в образовательной работе являются важнейшим принципом программы. 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4979">
        <w:rPr>
          <w:rFonts w:ascii="Times New Roman" w:hAnsi="Times New Roman" w:cs="Times New Roman"/>
          <w:sz w:val="26"/>
          <w:szCs w:val="26"/>
        </w:rPr>
        <w:t>Индивидуализация дошкольного образования 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ребёнка с характерными для данного ребёнка спецификой и скоростью, учитывающей его интересы, мотивы, способности и возрастно-психологические особенности.</w:t>
      </w:r>
      <w:proofErr w:type="gramEnd"/>
      <w:r w:rsidRPr="00864979">
        <w:rPr>
          <w:rFonts w:ascii="Times New Roman" w:hAnsi="Times New Roman" w:cs="Times New Roman"/>
          <w:sz w:val="26"/>
          <w:szCs w:val="26"/>
        </w:rPr>
        <w:t xml:space="preserve"> При этом сам ребёнок становится в выборе содержания своего образования, разных форм активности.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Возрастная адекватность образования. Этот принцип предполагает подбор педагогом содержания и методов дошкольного образования в соответствии с возрастными особенностями детей.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 xml:space="preserve">Развивающее вариативное образование. Этот принцип предполагает, что образовательное содержание предлагается ребёнку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учётом его интересов, мотивов и способностей. 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1. 4. Условия реализации программы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 xml:space="preserve">Условия обучения: 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Кабинет, оборудованный техническими средствами обучения: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- световые столы.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2. Материалы и инструменты: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- просеянный песок;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- песок цветной;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- цветные камни;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- кисточки.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lastRenderedPageBreak/>
        <w:t>Условия организации занятий рисования песком с дошкольниками: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Создание доброжелательной и творческой атмосферы для самовыражения и творческой свободы мысли.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Моделирование занятий исходит из индивидуального интереса ребёнка.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64979">
        <w:rPr>
          <w:rFonts w:ascii="Times New Roman" w:hAnsi="Times New Roman" w:cs="Times New Roman"/>
          <w:sz w:val="26"/>
          <w:szCs w:val="26"/>
        </w:rPr>
        <w:t>Образоватеьный</w:t>
      </w:r>
      <w:proofErr w:type="spellEnd"/>
      <w:r w:rsidRPr="00864979">
        <w:rPr>
          <w:rFonts w:ascii="Times New Roman" w:hAnsi="Times New Roman" w:cs="Times New Roman"/>
          <w:sz w:val="26"/>
          <w:szCs w:val="26"/>
        </w:rPr>
        <w:t xml:space="preserve"> процесс выстраивается с использованием игровых технологий.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Желательно, чтобы дети работали стоя – так у них будет больше свободы движений.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Не помещать стол в углу комнаты. К столу должен быть обеспечен свободный доступ со всех сторон.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Высота стола должна обеспечивать комфортные условия для работы детей.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Не использовать предметы и материалы, которые могут поцарапать стеклянное дно стола.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Периодически стол нужно пополнять песком (кварцевый мелкозернистый).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Ожидаемые результаты освоения программы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 xml:space="preserve">1.Созданы условия для вовлечения дошкольников в мир песочной фантазии, овладения ими техникой рисования песком на световой поверхности, овладение дошкольниками навыками </w:t>
      </w:r>
      <w:proofErr w:type="spellStart"/>
      <w:r w:rsidRPr="00864979">
        <w:rPr>
          <w:rFonts w:ascii="Times New Roman" w:hAnsi="Times New Roman" w:cs="Times New Roman"/>
          <w:sz w:val="26"/>
          <w:szCs w:val="26"/>
        </w:rPr>
        <w:t>саморегуляции</w:t>
      </w:r>
      <w:proofErr w:type="spellEnd"/>
      <w:r w:rsidRPr="00864979">
        <w:rPr>
          <w:rFonts w:ascii="Times New Roman" w:hAnsi="Times New Roman" w:cs="Times New Roman"/>
          <w:sz w:val="26"/>
          <w:szCs w:val="26"/>
        </w:rPr>
        <w:t xml:space="preserve"> и стрессоустойчивости при работе с песком.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Дети проявляют самостоятельность и творческие навыки в изобразительной деятельности с помощью техники рисования песком;</w:t>
      </w:r>
    </w:p>
    <w:p w:rsidR="00026FF6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Развитие зрительн</w:t>
      </w:r>
      <w:r w:rsidR="00026FF6" w:rsidRPr="00864979">
        <w:rPr>
          <w:rFonts w:ascii="Times New Roman" w:hAnsi="Times New Roman" w:cs="Times New Roman"/>
          <w:sz w:val="26"/>
          <w:szCs w:val="26"/>
        </w:rPr>
        <w:t xml:space="preserve">о-моторной координации у детей 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Дети умеют создавать статичные песочные картины с учетом ритма, симметрии;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Упражнение пальцев и кистей рук;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Развитие художественно-эстетического вкуса.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FF6" w:rsidRPr="00864979" w:rsidRDefault="00026FF6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 xml:space="preserve">2.СОДЕРЖАТЕЛЬНЫЙ РАЗДЕЛ. </w:t>
      </w:r>
    </w:p>
    <w:p w:rsidR="00E651D2" w:rsidRPr="00864979" w:rsidRDefault="00E651D2" w:rsidP="00864979">
      <w:pPr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Содержание образовательной и продуктивной деятельности.</w:t>
      </w:r>
    </w:p>
    <w:p w:rsidR="00E651D2" w:rsidRPr="00864979" w:rsidRDefault="00E651D2" w:rsidP="00864979">
      <w:pPr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Образовательная деятельность по обучению рисованию песком на стеклянной световой поверхности с детьми предусматривает три цикла:</w:t>
      </w:r>
    </w:p>
    <w:p w:rsidR="00E651D2" w:rsidRPr="00864979" w:rsidRDefault="00E651D2" w:rsidP="00864979">
      <w:pPr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1-</w:t>
      </w:r>
      <w:proofErr w:type="gramStart"/>
      <w:r w:rsidRPr="00864979">
        <w:rPr>
          <w:rFonts w:ascii="Times New Roman" w:hAnsi="Times New Roman" w:cs="Times New Roman"/>
          <w:sz w:val="26"/>
          <w:szCs w:val="26"/>
        </w:rPr>
        <w:t>й-</w:t>
      </w:r>
      <w:proofErr w:type="gramEnd"/>
      <w:r w:rsidRPr="00864979">
        <w:rPr>
          <w:rFonts w:ascii="Times New Roman" w:hAnsi="Times New Roman" w:cs="Times New Roman"/>
          <w:sz w:val="26"/>
          <w:szCs w:val="26"/>
        </w:rPr>
        <w:t xml:space="preserve"> начальный – знакомство с песком;</w:t>
      </w:r>
    </w:p>
    <w:p w:rsidR="00E651D2" w:rsidRPr="00864979" w:rsidRDefault="00E651D2" w:rsidP="00864979">
      <w:pPr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2-й – сюжетное рисование, развитие воображения;</w:t>
      </w:r>
    </w:p>
    <w:p w:rsidR="00E651D2" w:rsidRPr="00864979" w:rsidRDefault="00E651D2" w:rsidP="00864979">
      <w:pPr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3-й – самостоятельное составление динамических композиций на песке.</w:t>
      </w:r>
    </w:p>
    <w:p w:rsidR="00E651D2" w:rsidRPr="00864979" w:rsidRDefault="00E651D2" w:rsidP="00864979">
      <w:pPr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 xml:space="preserve">Каждое занятие с детьми состоит их </w:t>
      </w:r>
      <w:proofErr w:type="spellStart"/>
      <w:r w:rsidRPr="00864979">
        <w:rPr>
          <w:rFonts w:ascii="Times New Roman" w:hAnsi="Times New Roman" w:cs="Times New Roman"/>
          <w:sz w:val="26"/>
          <w:szCs w:val="26"/>
        </w:rPr>
        <w:t>подготовительноц</w:t>
      </w:r>
      <w:proofErr w:type="spellEnd"/>
      <w:r w:rsidRPr="00864979">
        <w:rPr>
          <w:rFonts w:ascii="Times New Roman" w:hAnsi="Times New Roman" w:cs="Times New Roman"/>
          <w:sz w:val="26"/>
          <w:szCs w:val="26"/>
        </w:rPr>
        <w:t>, вводной, основной и заключительной частей.</w:t>
      </w:r>
    </w:p>
    <w:p w:rsidR="00E651D2" w:rsidRPr="00864979" w:rsidRDefault="00E651D2" w:rsidP="00864979">
      <w:pPr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Подготовительная часть занятия включает в себя эмоциональное взаимодействие педагога (педагога-психолога) с детьми, проведение упражнений для развития мелкой моторики, наблюдательности, подготовки руки к рисованию.</w:t>
      </w:r>
    </w:p>
    <w:p w:rsidR="00E651D2" w:rsidRPr="00864979" w:rsidRDefault="00E651D2" w:rsidP="00864979">
      <w:pPr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 xml:space="preserve">Вводная часть предусматривает использование музыкальных произведений для создания эмоционально-творческой атмосферы обучения, развития, проведение </w:t>
      </w:r>
      <w:r w:rsidRPr="00864979">
        <w:rPr>
          <w:rFonts w:ascii="Times New Roman" w:hAnsi="Times New Roman" w:cs="Times New Roman"/>
          <w:sz w:val="26"/>
          <w:szCs w:val="26"/>
        </w:rPr>
        <w:lastRenderedPageBreak/>
        <w:t>беседы с детьми о том, кто и что будет рисовать, проведении развивающих игр на создание образов, развитие, закрепление и совершенствование техники постановки рук для рисования песком.</w:t>
      </w:r>
    </w:p>
    <w:p w:rsidR="00E651D2" w:rsidRPr="00864979" w:rsidRDefault="00E651D2" w:rsidP="00864979">
      <w:pPr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 xml:space="preserve">Основная часть – непосредственная работа с песком по тематике занятий, где дети создают на песке неповторимые шедевры своими руками. В процессе продуктивной </w:t>
      </w:r>
      <w:proofErr w:type="spellStart"/>
      <w:r w:rsidRPr="00864979">
        <w:rPr>
          <w:rFonts w:ascii="Times New Roman" w:hAnsi="Times New Roman" w:cs="Times New Roman"/>
          <w:sz w:val="26"/>
          <w:szCs w:val="26"/>
        </w:rPr>
        <w:t>торческой</w:t>
      </w:r>
      <w:proofErr w:type="spellEnd"/>
      <w:r w:rsidRPr="00864979">
        <w:rPr>
          <w:rFonts w:ascii="Times New Roman" w:hAnsi="Times New Roman" w:cs="Times New Roman"/>
          <w:sz w:val="26"/>
          <w:szCs w:val="26"/>
        </w:rPr>
        <w:t xml:space="preserve"> деятельности дети моделируют на песке точки, завитки, геометрические фигуры; добавляют песок для насыщенности цвета; создают рисунки на основе геометрических фигур; сюжетное рисование по предлагаемым темам и замыслу; «раскрашивание рисунков».</w:t>
      </w:r>
    </w:p>
    <w:p w:rsidR="00E651D2" w:rsidRPr="00864979" w:rsidRDefault="00E651D2" w:rsidP="00864979">
      <w:pPr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В процессе обучения дети учатся формулировать замысел и удерживать его на протяжении деятельности, оценивать свои рисунки и работы других детей, отмечая при этом их качество, содержание, соответствие действительности, эстетическую привлекательность. Для воплощения каждого замысла используется определённое количество песка, выделяется центральная фигура, задуманная ребёнком, остальные детали прорисовываются дополнительно.</w:t>
      </w:r>
    </w:p>
    <w:p w:rsidR="00E651D2" w:rsidRPr="00864979" w:rsidRDefault="00E651D2" w:rsidP="00864979">
      <w:pPr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Заключительная часть предполагает анализ детьми своих творческих работ и рисунков сверстников. Определение своего эмоционального состоя</w:t>
      </w:r>
      <w:r w:rsidR="007E3231" w:rsidRPr="00864979">
        <w:rPr>
          <w:rFonts w:ascii="Times New Roman" w:hAnsi="Times New Roman" w:cs="Times New Roman"/>
          <w:sz w:val="26"/>
          <w:szCs w:val="26"/>
        </w:rPr>
        <w:t>ния в процессе выполнения работ</w:t>
      </w:r>
    </w:p>
    <w:p w:rsidR="00E651D2" w:rsidRPr="00864979" w:rsidRDefault="00E651D2" w:rsidP="008649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3.ОРГАНИЗАЦИОННЫЙ РАЗДЕЛ.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Тематическое планирование образовательной деятельности.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 xml:space="preserve">«Волшебство линий. Роспись песком» 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«Узоры на стекле»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Геометрические фигуры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Создать условия для знакомства детей с песком, показ песочной анимации. Показать технику закидывания, познакомить с основными приёмами рисования песком (точки, круги, линии).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Икт-презентация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Выполнение упражнений для развития мелкой моторики рук.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Работа за световыми столами.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Цикл «Сюжетное рисование»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 xml:space="preserve">Октябрь 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«Музыка леса»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«Сказочные птицы»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«Осенний вальс»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 xml:space="preserve">Показать технику </w:t>
      </w:r>
      <w:proofErr w:type="spellStart"/>
      <w:r w:rsidRPr="00864979">
        <w:rPr>
          <w:rFonts w:ascii="Times New Roman" w:hAnsi="Times New Roman" w:cs="Times New Roman"/>
          <w:sz w:val="26"/>
          <w:szCs w:val="26"/>
        </w:rPr>
        <w:t>насыпания</w:t>
      </w:r>
      <w:proofErr w:type="spellEnd"/>
      <w:r w:rsidRPr="0086497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64979">
        <w:rPr>
          <w:rFonts w:ascii="Times New Roman" w:hAnsi="Times New Roman" w:cs="Times New Roman"/>
          <w:sz w:val="26"/>
          <w:szCs w:val="26"/>
        </w:rPr>
        <w:t>наброс</w:t>
      </w:r>
      <w:proofErr w:type="spellEnd"/>
      <w:r w:rsidRPr="00864979">
        <w:rPr>
          <w:rFonts w:ascii="Times New Roman" w:hAnsi="Times New Roman" w:cs="Times New Roman"/>
          <w:sz w:val="26"/>
          <w:szCs w:val="26"/>
        </w:rPr>
        <w:t xml:space="preserve"> песка. Создание песочных образов.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lastRenderedPageBreak/>
        <w:t>Выполнение упражнений для развития мелкой моторики рук.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Работа за световыми столами.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 xml:space="preserve">Ноябрь 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«Фруктовый сад»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«Весёлый зоопарк»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«Радуга над Волгой»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Показать способы рисования несколькими пальцами симметрично.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Выполнение упражнений для развития мелкой моторики рук.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Работа за световыми столами.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Декабрь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«Мой посёлок»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«Зимний лес»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 xml:space="preserve">«Новогодняя ёлка» 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«Подарки деда Мороза» (по замыслу)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Показать способы рисования кулачком (высотные дома), рисование одним пальцем (антенны), несколькими пальцами одновременн</w:t>
      </w:r>
      <w:proofErr w:type="gramStart"/>
      <w:r w:rsidRPr="00864979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864979">
        <w:rPr>
          <w:rFonts w:ascii="Times New Roman" w:hAnsi="Times New Roman" w:cs="Times New Roman"/>
          <w:sz w:val="26"/>
          <w:szCs w:val="26"/>
        </w:rPr>
        <w:t xml:space="preserve">снег идёт, снежинки), способы рисования на песке дополнительными инструментами (тонкой палочкой ёлочные игрушки), показать способ </w:t>
      </w:r>
      <w:proofErr w:type="spellStart"/>
      <w:r w:rsidRPr="00864979">
        <w:rPr>
          <w:rFonts w:ascii="Times New Roman" w:hAnsi="Times New Roman" w:cs="Times New Roman"/>
          <w:sz w:val="26"/>
          <w:szCs w:val="26"/>
        </w:rPr>
        <w:t>насыпания</w:t>
      </w:r>
      <w:proofErr w:type="spellEnd"/>
      <w:r w:rsidRPr="00864979">
        <w:rPr>
          <w:rFonts w:ascii="Times New Roman" w:hAnsi="Times New Roman" w:cs="Times New Roman"/>
          <w:sz w:val="26"/>
          <w:szCs w:val="26"/>
        </w:rPr>
        <w:t xml:space="preserve"> песка щепоткой, рисования симметрично двумя руками.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Выполнение упражнений для развития мелкой моторики рук.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Работа за световыми столами.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Январь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«Зимний пейзаж»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«Такие разные снежинки» (по замыслу)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«Морозные узоры на стекле»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 xml:space="preserve">показать способ </w:t>
      </w:r>
      <w:proofErr w:type="spellStart"/>
      <w:r w:rsidRPr="00864979">
        <w:rPr>
          <w:rFonts w:ascii="Times New Roman" w:hAnsi="Times New Roman" w:cs="Times New Roman"/>
          <w:sz w:val="26"/>
          <w:szCs w:val="26"/>
        </w:rPr>
        <w:t>насыпания</w:t>
      </w:r>
      <w:proofErr w:type="spellEnd"/>
      <w:r w:rsidRPr="00864979">
        <w:rPr>
          <w:rFonts w:ascii="Times New Roman" w:hAnsi="Times New Roman" w:cs="Times New Roman"/>
          <w:sz w:val="26"/>
          <w:szCs w:val="26"/>
        </w:rPr>
        <w:t xml:space="preserve"> песка щепоткой, рисования симметрично двумя руками, несколькими пальцами одновременно.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Выполнение упражнений для развития мелкой моторики рук.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Работа за световыми столами.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Февраль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Путешествие в мир эмоций (радость, грусть, страх, злость)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«Поздравление к 23 февраля»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 xml:space="preserve">Показать технику отпечатка. Использование данной техники в создании образов. 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lastRenderedPageBreak/>
        <w:t>Показать технику вытирания для создания образов.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Выполнение упражнений для развития мелкой моторики рук.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Работа за световыми столами.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Рисование цветным песком на картоне.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Цикл «Раскрашивание картин»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Март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«Цветы для мамы»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«Весенняя капель»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«Открытка для мамы» (цветной песок)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Показать способы изменения образа путём добавления деталей (бутоны цветов – дорисовываем лепестки; превращаем ромашки в астры, астры – в розы), использование дополнительных инструментов.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Выполнение упражнений для развития мелкой моторики рук.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Работа за световыми столами.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Рисование цветным песком на картоне.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Апрель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«Планета Земля»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«На другой планете»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«Тайны космоса» (по замыслу)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 xml:space="preserve">Показать способы </w:t>
      </w:r>
      <w:proofErr w:type="spellStart"/>
      <w:r w:rsidRPr="00864979">
        <w:rPr>
          <w:rFonts w:ascii="Times New Roman" w:hAnsi="Times New Roman" w:cs="Times New Roman"/>
          <w:sz w:val="26"/>
          <w:szCs w:val="26"/>
        </w:rPr>
        <w:t>насыпания</w:t>
      </w:r>
      <w:proofErr w:type="spellEnd"/>
      <w:r w:rsidRPr="00864979">
        <w:rPr>
          <w:rFonts w:ascii="Times New Roman" w:hAnsi="Times New Roman" w:cs="Times New Roman"/>
          <w:sz w:val="26"/>
          <w:szCs w:val="26"/>
        </w:rPr>
        <w:t xml:space="preserve"> з кулачка, продолжать знакомство с приёмами использования дополнительных инструментов (рисуем фон с помощью массажного мячика)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Выполнение упражнений для развития мелкой моторики рук.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Работа за световыми столами.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Май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«Необитаемый остров»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«Дождь, ураган»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«Летний пейзаж»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«Чудеса на песке» (по замыслу)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Продолжать знакомство с приёмами рисования симметрично двумя руками, используя дополнительные. Техника процарапывания.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Темы деятельности могут меняться, дополняться в зависимости от воображения и творческого замысла ребёнка. Для придания цвета изображению используется цветной песок в зависимости от темы изобразительной деятельности или детского замысла, например, «Золотая осень» - песок желтого цвета, «»Морские обитатели (морское чудо)» - песок синего цвета. Но «раскрашивать» таким образом рисунок целесообразно в конце обучения</w:t>
      </w:r>
      <w:proofErr w:type="gramStart"/>
      <w:r w:rsidRPr="0086497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864979">
        <w:rPr>
          <w:rFonts w:ascii="Times New Roman" w:hAnsi="Times New Roman" w:cs="Times New Roman"/>
          <w:sz w:val="26"/>
          <w:szCs w:val="26"/>
        </w:rPr>
        <w:t xml:space="preserve"> когда дошкольники полностью овладеют техникой рисования песком. 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4. Список литературы.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1. Федеральный закон от 29.12.2012г №273 – ФЗ «Об образовании в Российской Федерации».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2. Приказ Министерства образования и науки Российской Федерации от 17 ноября 2013г №1155 г. Москва «Об утверждении федерального государственного стандарта дошкольного образования».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3. Белоусова О.А. «Обучение дошкольников рисованию песком» - Журнал «Старший воспитатель» №5/2012г. – 76с.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proofErr w:type="spellStart"/>
      <w:r w:rsidRPr="00864979">
        <w:rPr>
          <w:rFonts w:ascii="Times New Roman" w:hAnsi="Times New Roman" w:cs="Times New Roman"/>
          <w:sz w:val="26"/>
          <w:szCs w:val="26"/>
        </w:rPr>
        <w:t>Белошистая</w:t>
      </w:r>
      <w:proofErr w:type="spellEnd"/>
      <w:r w:rsidRPr="00864979">
        <w:rPr>
          <w:rFonts w:ascii="Times New Roman" w:hAnsi="Times New Roman" w:cs="Times New Roman"/>
          <w:sz w:val="26"/>
          <w:szCs w:val="26"/>
        </w:rPr>
        <w:t xml:space="preserve"> А. В. Игровые технологии в образовании и воспитании ребёнка дошкольного возраста//</w:t>
      </w:r>
      <w:proofErr w:type="spellStart"/>
      <w:r w:rsidRPr="00864979">
        <w:rPr>
          <w:rFonts w:ascii="Times New Roman" w:hAnsi="Times New Roman" w:cs="Times New Roman"/>
          <w:sz w:val="26"/>
          <w:szCs w:val="26"/>
        </w:rPr>
        <w:t>Пед</w:t>
      </w:r>
      <w:proofErr w:type="gramStart"/>
      <w:r w:rsidRPr="00864979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864979">
        <w:rPr>
          <w:rFonts w:ascii="Times New Roman" w:hAnsi="Times New Roman" w:cs="Times New Roman"/>
          <w:sz w:val="26"/>
          <w:szCs w:val="26"/>
        </w:rPr>
        <w:t>ехнологии</w:t>
      </w:r>
      <w:proofErr w:type="spellEnd"/>
      <w:r w:rsidRPr="00864979">
        <w:rPr>
          <w:rFonts w:ascii="Times New Roman" w:hAnsi="Times New Roman" w:cs="Times New Roman"/>
          <w:sz w:val="26"/>
          <w:szCs w:val="26"/>
        </w:rPr>
        <w:t>. – 2010. - №2.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864979">
        <w:rPr>
          <w:rFonts w:ascii="Times New Roman" w:hAnsi="Times New Roman" w:cs="Times New Roman"/>
          <w:sz w:val="26"/>
          <w:szCs w:val="26"/>
        </w:rPr>
        <w:t>Грабенко</w:t>
      </w:r>
      <w:proofErr w:type="spellEnd"/>
      <w:r w:rsidRPr="00864979">
        <w:rPr>
          <w:rFonts w:ascii="Times New Roman" w:hAnsi="Times New Roman" w:cs="Times New Roman"/>
          <w:sz w:val="26"/>
          <w:szCs w:val="26"/>
        </w:rPr>
        <w:t xml:space="preserve"> Т. М., </w:t>
      </w:r>
      <w:proofErr w:type="spellStart"/>
      <w:r w:rsidRPr="00864979">
        <w:rPr>
          <w:rFonts w:ascii="Times New Roman" w:hAnsi="Times New Roman" w:cs="Times New Roman"/>
          <w:sz w:val="26"/>
          <w:szCs w:val="26"/>
        </w:rPr>
        <w:t>Зинкевич</w:t>
      </w:r>
      <w:proofErr w:type="spellEnd"/>
      <w:r w:rsidRPr="00864979">
        <w:rPr>
          <w:rFonts w:ascii="Times New Roman" w:hAnsi="Times New Roman" w:cs="Times New Roman"/>
          <w:sz w:val="26"/>
          <w:szCs w:val="26"/>
        </w:rPr>
        <w:t xml:space="preserve"> – Евстигнеева Т. Д. Чудеса на песке. – СПб, 1998.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864979">
        <w:rPr>
          <w:rFonts w:ascii="Times New Roman" w:hAnsi="Times New Roman" w:cs="Times New Roman"/>
          <w:sz w:val="26"/>
          <w:szCs w:val="26"/>
        </w:rPr>
        <w:t>Епанчинцева</w:t>
      </w:r>
      <w:proofErr w:type="spellEnd"/>
      <w:r w:rsidRPr="00864979">
        <w:rPr>
          <w:rFonts w:ascii="Times New Roman" w:hAnsi="Times New Roman" w:cs="Times New Roman"/>
          <w:sz w:val="26"/>
          <w:szCs w:val="26"/>
        </w:rPr>
        <w:t xml:space="preserve"> О. Ю. Роль песочной терапии в развитии эмоциональной сферы детей дошкольного возраста: Конспекты занятий. Картотека игр. – СПб</w:t>
      </w:r>
      <w:proofErr w:type="gramStart"/>
      <w:r w:rsidRPr="00864979">
        <w:rPr>
          <w:rFonts w:ascii="Times New Roman" w:hAnsi="Times New Roman" w:cs="Times New Roman"/>
          <w:sz w:val="26"/>
          <w:szCs w:val="26"/>
        </w:rPr>
        <w:t xml:space="preserve">.: </w:t>
      </w:r>
      <w:proofErr w:type="gramEnd"/>
      <w:r w:rsidRPr="00864979">
        <w:rPr>
          <w:rFonts w:ascii="Times New Roman" w:hAnsi="Times New Roman" w:cs="Times New Roman"/>
          <w:sz w:val="26"/>
          <w:szCs w:val="26"/>
        </w:rPr>
        <w:t>ООО «ИЗДАТЕЛЬСТВО «ДЕТСТВО-ПРЕСС», 2015. – 80с.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864979">
        <w:rPr>
          <w:rFonts w:ascii="Times New Roman" w:hAnsi="Times New Roman" w:cs="Times New Roman"/>
          <w:sz w:val="26"/>
          <w:szCs w:val="26"/>
        </w:rPr>
        <w:t>Зейц</w:t>
      </w:r>
      <w:proofErr w:type="spellEnd"/>
      <w:r w:rsidRPr="008649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4979">
        <w:rPr>
          <w:rFonts w:ascii="Times New Roman" w:hAnsi="Times New Roman" w:cs="Times New Roman"/>
          <w:sz w:val="26"/>
          <w:szCs w:val="26"/>
        </w:rPr>
        <w:t>Мариелла</w:t>
      </w:r>
      <w:proofErr w:type="spellEnd"/>
      <w:r w:rsidRPr="00864979">
        <w:rPr>
          <w:rFonts w:ascii="Times New Roman" w:hAnsi="Times New Roman" w:cs="Times New Roman"/>
          <w:sz w:val="26"/>
          <w:szCs w:val="26"/>
        </w:rPr>
        <w:t>. Пишем и рисуем на песке. Настольная песочница. – М., 2010.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8. Никитина Т. О., Афанасьева М. А. Песок как универсальное средство развития дошкольников //Воспитатель ДОУ, 2013, №9.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9. Сажина С. Д. Составление рабочих программ для ДОУ. Методические рекомендации. – Текст С. Д. Сажина. – М.: ТЦ Сфера, 2007 – 67с.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 xml:space="preserve">9. Сапожникова О. Б., </w:t>
      </w:r>
      <w:proofErr w:type="spellStart"/>
      <w:r w:rsidRPr="00864979">
        <w:rPr>
          <w:rFonts w:ascii="Times New Roman" w:hAnsi="Times New Roman" w:cs="Times New Roman"/>
          <w:sz w:val="26"/>
          <w:szCs w:val="26"/>
        </w:rPr>
        <w:t>Гарнова</w:t>
      </w:r>
      <w:proofErr w:type="spellEnd"/>
      <w:r w:rsidRPr="00864979">
        <w:rPr>
          <w:rFonts w:ascii="Times New Roman" w:hAnsi="Times New Roman" w:cs="Times New Roman"/>
          <w:sz w:val="26"/>
          <w:szCs w:val="26"/>
        </w:rPr>
        <w:t xml:space="preserve"> Е. В. Песочная терапия в развитии дошкольников. – М.: ТЦ Сфера, 2015. – 64с.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Приложение 1.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Диагностика детей в начале учебного года.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 xml:space="preserve">Педагог садится за стол напротив ребёнка и просит его протянуть одну руку. Закрывает от него ладонь и пальцы этой руки своей рукой. Другой рукой дотрагивается до пальцев протянутой руки ребёнка и </w:t>
      </w:r>
      <w:proofErr w:type="spellStart"/>
      <w:r w:rsidRPr="00864979">
        <w:rPr>
          <w:rFonts w:ascii="Times New Roman" w:hAnsi="Times New Roman" w:cs="Times New Roman"/>
          <w:sz w:val="26"/>
          <w:szCs w:val="26"/>
        </w:rPr>
        <w:t>проситего</w:t>
      </w:r>
      <w:proofErr w:type="spellEnd"/>
      <w:r w:rsidRPr="00864979">
        <w:rPr>
          <w:rFonts w:ascii="Times New Roman" w:hAnsi="Times New Roman" w:cs="Times New Roman"/>
          <w:sz w:val="26"/>
          <w:szCs w:val="26"/>
        </w:rPr>
        <w:t xml:space="preserve"> вытянуть на другой руке тот палец, который педагог в этот момент трогает. 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lastRenderedPageBreak/>
        <w:t xml:space="preserve">Ребёнок 6-7 лет свободно различает большой палец, мизинец и указательный. Различение среднего и безымянного пальцев представляет трудность и для 7-летнего ребёнка. </w:t>
      </w:r>
      <w:proofErr w:type="gramStart"/>
      <w:r w:rsidRPr="00864979">
        <w:rPr>
          <w:rFonts w:ascii="Times New Roman" w:hAnsi="Times New Roman" w:cs="Times New Roman"/>
          <w:sz w:val="26"/>
          <w:szCs w:val="26"/>
        </w:rPr>
        <w:t>Педагогу следует иметь в виду, что пальцы на правой руке ребёнок-правша, как правило, различает несколько лучше, чем на левой.</w:t>
      </w:r>
      <w:proofErr w:type="gramEnd"/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Тест «Силуэты»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Педагог просит детей узнать, что изображено на предлагаемом рисунке. Затем они обводят предметы по контуру и раскрашивают карандашами. Время выполнения задания – 15 минут.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Показатели для ребёнка 6-7 лет: называет 15 предметов – высокий уровень, 10-12 предметов – средний, 5-6 предметов – низкий.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Тест «Дорисуй предметы»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Ребёнку предлагают посмотреть на рисунки и перечислить, какие предметы он видит. Нужно назвать эти предметы и дорисовать, используя фломастеры или цветные карандаши. Время выполнения задания – 10 минут.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Показатели для ребёнка 6-7 лет: называет 12 предметов – высокий уровень, 8-9 предметов – средний, 5 предметов – низкий.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Приложение 2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Итоговая диагностика в конце учебного года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Приложение 3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Упражнения для развития мелкой моторики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«Гроза»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lastRenderedPageBreak/>
        <w:t>Дети выполняют движения пальцами рук в соответствии с текстом: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 xml:space="preserve">Капли первые упали 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026FF6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Пауков перепугали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026FF6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Дождик застучал сильней</w:t>
      </w:r>
    </w:p>
    <w:p w:rsidR="00E651D2" w:rsidRPr="00864979" w:rsidRDefault="00026FF6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Птички скрылись средь ветвей</w:t>
      </w:r>
    </w:p>
    <w:p w:rsidR="00E651D2" w:rsidRPr="00864979" w:rsidRDefault="00026FF6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Дождь полил как из ведра,</w:t>
      </w:r>
    </w:p>
    <w:p w:rsidR="00E651D2" w:rsidRPr="00864979" w:rsidRDefault="00026FF6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Разбежалась детвора</w:t>
      </w:r>
    </w:p>
    <w:p w:rsidR="00E651D2" w:rsidRPr="00864979" w:rsidRDefault="00026FF6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В небе молния сверкает</w:t>
      </w:r>
    </w:p>
    <w:p w:rsidR="00E651D2" w:rsidRPr="00864979" w:rsidRDefault="00026FF6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Гром всё небо разрывает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А потом из тучи солнце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Вновь посмотрит нам в оконце!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Слегка постучать двумя пальцами каждой руки по столу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Внутренняя сторона ладони опущена вниз; пальцы слегка согнуть и, перебирая ими, следует показать, как разбегаются пауки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Постучать по столу всеми пальцами обеих рук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Скрестив руки, ладони соединить тыльной стороной; махать пальцами, сжатыми вместе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Сильнее постучать по столу всеми пальцами обеих рук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Указательный и средний пальцы обеих рук бегают по столу, изображая человечков; остальные пальцы прижаты к ладони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Нарисовать пальцем в воздухе молнию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Барабанить кулаками, а затем похлопать в ладоши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Поднять обе руки вверх с разомкнутыми пальцами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«Цветочки»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 xml:space="preserve">В нашей группе на окне, 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4979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864979">
        <w:rPr>
          <w:rFonts w:ascii="Times New Roman" w:hAnsi="Times New Roman" w:cs="Times New Roman"/>
          <w:sz w:val="26"/>
          <w:szCs w:val="26"/>
        </w:rPr>
        <w:t xml:space="preserve"> зелёной во стране,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В расписных горшочках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Подросли цветочки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 xml:space="preserve">Вот розан, герань, </w:t>
      </w:r>
      <w:proofErr w:type="spellStart"/>
      <w:r w:rsidRPr="00864979">
        <w:rPr>
          <w:rFonts w:ascii="Times New Roman" w:hAnsi="Times New Roman" w:cs="Times New Roman"/>
          <w:sz w:val="26"/>
          <w:szCs w:val="26"/>
        </w:rPr>
        <w:t>толстянка</w:t>
      </w:r>
      <w:proofErr w:type="spellEnd"/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Колких кактусов семья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Их польём мы спозаранку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Я и все мои друзья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Сжимают и разжимают кулачки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Показывают ладошками «горшочки»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Поднимают ладошки вверх вертикально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 xml:space="preserve">Загибают пальчики на обеих руках, начиная с </w:t>
      </w:r>
      <w:proofErr w:type="gramStart"/>
      <w:r w:rsidRPr="00864979">
        <w:rPr>
          <w:rFonts w:ascii="Times New Roman" w:hAnsi="Times New Roman" w:cs="Times New Roman"/>
          <w:sz w:val="26"/>
          <w:szCs w:val="26"/>
        </w:rPr>
        <w:t>большого</w:t>
      </w:r>
      <w:proofErr w:type="gramEnd"/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Поливают из воображаемой лейки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Складывают ладони обеих рук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«Колокольчик»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 xml:space="preserve">Дон-дон-дон, - 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64979">
        <w:rPr>
          <w:rFonts w:ascii="Times New Roman" w:hAnsi="Times New Roman" w:cs="Times New Roman"/>
          <w:sz w:val="26"/>
          <w:szCs w:val="26"/>
        </w:rPr>
        <w:t>Колькольчик</w:t>
      </w:r>
      <w:proofErr w:type="spellEnd"/>
      <w:r w:rsidRPr="00864979">
        <w:rPr>
          <w:rFonts w:ascii="Times New Roman" w:hAnsi="Times New Roman" w:cs="Times New Roman"/>
          <w:sz w:val="26"/>
          <w:szCs w:val="26"/>
        </w:rPr>
        <w:t xml:space="preserve"> звенит.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Ля-ля-ля, -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Что-то он говорит.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Динь-динь-динь, -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Наклоняет головку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Бом-бом-бом,-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lastRenderedPageBreak/>
        <w:t>Растрепал прическу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64979">
        <w:rPr>
          <w:rFonts w:ascii="Times New Roman" w:hAnsi="Times New Roman" w:cs="Times New Roman"/>
          <w:sz w:val="26"/>
          <w:szCs w:val="26"/>
        </w:rPr>
        <w:t>Дзынь-дзынь-дзынь</w:t>
      </w:r>
      <w:proofErr w:type="spellEnd"/>
      <w:r w:rsidRPr="00864979">
        <w:rPr>
          <w:rFonts w:ascii="Times New Roman" w:hAnsi="Times New Roman" w:cs="Times New Roman"/>
          <w:sz w:val="26"/>
          <w:szCs w:val="26"/>
        </w:rPr>
        <w:t>, -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Солнцу он улыбнулся.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Наконец-то проснулся.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Пошевелить пальчиками обеих рук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Поднести указательные пальцы обеих рук ко рту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Опустить ладошки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Провести ладошками по волосам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Улыбнуться и похлопать в ладоши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Постучать пальцами одной руки о пальцы другой руки.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Приложение 4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 xml:space="preserve">Развивающие </w:t>
      </w:r>
      <w:proofErr w:type="spellStart"/>
      <w:r w:rsidRPr="00864979">
        <w:rPr>
          <w:rFonts w:ascii="Times New Roman" w:hAnsi="Times New Roman" w:cs="Times New Roman"/>
          <w:sz w:val="26"/>
          <w:szCs w:val="26"/>
        </w:rPr>
        <w:t>кинезиологические</w:t>
      </w:r>
      <w:proofErr w:type="spellEnd"/>
      <w:r w:rsidRPr="00864979">
        <w:rPr>
          <w:rFonts w:ascii="Times New Roman" w:hAnsi="Times New Roman" w:cs="Times New Roman"/>
          <w:sz w:val="26"/>
          <w:szCs w:val="26"/>
        </w:rPr>
        <w:t xml:space="preserve"> упражнения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«Колечко»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Ребёнок поочередно и как можно быстрее перебирает пальцы рук, соединяя в кольцо с большим пальцем последовательно указательный, средний и т.д. Проба выполняется в прямом и в обратном порядке. Вначале упражнение выполняется каждой рукой отдельно, затем вместе.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«Кулак – ребро – ладонь»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Ребёнку показывают три положения руки на плоскости стола, последовательно сменяющих друг друга. Ладонь на плоскости, ладонь сжата в кулак, ладонь ребром на плоскости стола, распрямлённая ладонь на плоскости стола.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Ребёнок выполняет пробу вместе с педагогом, затем по памяти в течение 8-10 повторений моторной программы. Проба выполняется сначала правой рукой, потом – левой, затем двумя руками вместе. При усвоении программы или при затруднениях в выполнении упражнения педагог предлагает ребёнку помогать себе командами («кулак – ребро – ладонь»), произносимыми вслух или про себя.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«Зеркальное рисование»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Ребёнку предлагается взять в обе руки карандаши или фломастеры и рисовать одновременно обеими руками зеркально-симметричные рисунки, буквы на чистом листе. При выполнении этого упражнения расслабляются глаза и руки. Когда деятельность обоих полушарий синхронизируется, заметно повышается эффективность работы мозга.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«Ухо – нос»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lastRenderedPageBreak/>
        <w:t xml:space="preserve">Ребёнок по показу взрослого, а затем самостоятельно берётся левой рукой за кончик носа, а правой рукой – за противоположное ухо. Одновременно отпуская ухо и нос, хлопает в ладоши, меняет положение рук «с точностью </w:t>
      </w:r>
      <w:proofErr w:type="gramStart"/>
      <w:r w:rsidRPr="00864979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864979">
        <w:rPr>
          <w:rFonts w:ascii="Times New Roman" w:hAnsi="Times New Roman" w:cs="Times New Roman"/>
          <w:sz w:val="26"/>
          <w:szCs w:val="26"/>
        </w:rPr>
        <w:t xml:space="preserve"> наоборот». Упражнение повторяется несколько раз.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«Снеговик»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Упражнение выполняется стоя. Педагог предлагает детям представить, что каждый из них – только что слепленный снеговик. Тело его должно быть напряжено, как замерзший снег. Но вот пришла весна, пригрело солнце, и снеговик начал таять. Сначала «тает» и повисает голова, затем опускаются плечи, расслабляются руки и т.д. в конце упражнения дети мягко падают на пол и лежат.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«Часики»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Дети выполняют свободные движения глаз из стороны в сторону, вращения.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«Рожицы»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Педагог предлагает детям показать различные рожицы, выполняя мимические движения: надувание щёк, показывание языка, вытягивание губ трубочкой, открывание рта.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«Водный велосипед»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Упражнение выполняется в парах: дети встают друг напротив друга, касаются ладонями ладоней партнёра и совершают движения, аналогичные езде на велосипеде.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Приложение 5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64979">
        <w:rPr>
          <w:rFonts w:ascii="Times New Roman" w:hAnsi="Times New Roman" w:cs="Times New Roman"/>
          <w:sz w:val="26"/>
          <w:szCs w:val="26"/>
        </w:rPr>
        <w:t>Психогимнастика</w:t>
      </w:r>
      <w:proofErr w:type="spellEnd"/>
      <w:r w:rsidRPr="00864979">
        <w:rPr>
          <w:rFonts w:ascii="Times New Roman" w:hAnsi="Times New Roman" w:cs="Times New Roman"/>
          <w:sz w:val="26"/>
          <w:szCs w:val="26"/>
        </w:rPr>
        <w:t xml:space="preserve"> на развитие эмоциональной сферы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Игра «Тень»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Игра направлена на развитие внимания, памяти и наблюдательности. Два ребёнка идут по дороге: один впереди, другой на два-три шага сзади. Второй ребёнок – это «тень» первого. «Тень» должна точно повторить все действия первого ребёнка, который то сорвёт цветок на обочине, то нагнётся за красивым камешком, то поскачет на одной ноге и т.д.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Игра «Запретный номер»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Игра направлена на развитие внимания, памяти и наблюдательности. Дети стоят в кругу. Выбирается число, которое нельзя произносить. Дошкольники считают по очереди, вместо запретного числа хлопают в ладоши.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4979">
        <w:rPr>
          <w:rFonts w:ascii="Times New Roman" w:hAnsi="Times New Roman" w:cs="Times New Roman"/>
          <w:sz w:val="26"/>
          <w:szCs w:val="26"/>
        </w:rPr>
        <w:t>Игра</w:t>
      </w:r>
      <w:proofErr w:type="gramEnd"/>
      <w:r w:rsidRPr="00864979">
        <w:rPr>
          <w:rFonts w:ascii="Times New Roman" w:hAnsi="Times New Roman" w:cs="Times New Roman"/>
          <w:sz w:val="26"/>
          <w:szCs w:val="26"/>
        </w:rPr>
        <w:t xml:space="preserve"> «Вот он </w:t>
      </w:r>
      <w:proofErr w:type="gramStart"/>
      <w:r w:rsidRPr="00864979">
        <w:rPr>
          <w:rFonts w:ascii="Times New Roman" w:hAnsi="Times New Roman" w:cs="Times New Roman"/>
          <w:sz w:val="26"/>
          <w:szCs w:val="26"/>
        </w:rPr>
        <w:t>какой</w:t>
      </w:r>
      <w:proofErr w:type="gramEnd"/>
      <w:r w:rsidRPr="00864979">
        <w:rPr>
          <w:rFonts w:ascii="Times New Roman" w:hAnsi="Times New Roman" w:cs="Times New Roman"/>
          <w:sz w:val="26"/>
          <w:szCs w:val="26"/>
        </w:rPr>
        <w:t>»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 xml:space="preserve">Игра направлена на развитие внимания, памяти и наблюдательности. </w:t>
      </w:r>
      <w:proofErr w:type="gramStart"/>
      <w:r w:rsidRPr="00864979">
        <w:rPr>
          <w:rFonts w:ascii="Times New Roman" w:hAnsi="Times New Roman" w:cs="Times New Roman"/>
          <w:sz w:val="26"/>
          <w:szCs w:val="26"/>
        </w:rPr>
        <w:t xml:space="preserve">Ребенок без слов с помощью </w:t>
      </w:r>
      <w:proofErr w:type="spellStart"/>
      <w:r w:rsidRPr="00864979">
        <w:rPr>
          <w:rFonts w:ascii="Times New Roman" w:hAnsi="Times New Roman" w:cs="Times New Roman"/>
          <w:sz w:val="26"/>
          <w:szCs w:val="26"/>
        </w:rPr>
        <w:t>вызительных</w:t>
      </w:r>
      <w:proofErr w:type="spellEnd"/>
      <w:r w:rsidRPr="00864979">
        <w:rPr>
          <w:rFonts w:ascii="Times New Roman" w:hAnsi="Times New Roman" w:cs="Times New Roman"/>
          <w:sz w:val="26"/>
          <w:szCs w:val="26"/>
        </w:rPr>
        <w:t xml:space="preserve"> жестов «рассказывает» о размерах и формах хорошо известных ему предметов: маленький, большой, заострённый, круглый, мелкий, длинный, короткий.</w:t>
      </w:r>
      <w:proofErr w:type="gramEnd"/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lastRenderedPageBreak/>
        <w:t>Упражнение «Моё настроение»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 xml:space="preserve">Упражнение направлено на развитие </w:t>
      </w:r>
      <w:proofErr w:type="spellStart"/>
      <w:r w:rsidRPr="00864979">
        <w:rPr>
          <w:rFonts w:ascii="Times New Roman" w:hAnsi="Times New Roman" w:cs="Times New Roman"/>
          <w:sz w:val="26"/>
          <w:szCs w:val="26"/>
        </w:rPr>
        <w:t>эмпатии</w:t>
      </w:r>
      <w:proofErr w:type="spellEnd"/>
      <w:r w:rsidRPr="00864979">
        <w:rPr>
          <w:rFonts w:ascii="Times New Roman" w:hAnsi="Times New Roman" w:cs="Times New Roman"/>
          <w:sz w:val="26"/>
          <w:szCs w:val="26"/>
        </w:rPr>
        <w:t>, умения описывать своё настроение и распознавать настроение других. Ребёнку предлагают поведать остальным о своём настроении: его можно нарисовать, можно сравнить с каким-либо цветом или показать в движении – всё зависит от фантазии и желании дошкольника.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Упражнение «Общение в паре»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Упражнение направлено на развитие внимания и памяти. Дети разбиваются на пары, садятся спина к спине. Один шёпотом рассказывает о чём-нибудь, потом спрашивает другого, о чём он говорил. Рассказывая, ребёнок должен попытаться описать свои ощущения.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Упражнение «Зеркало»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Упражнение направлено на развитие умения понимать и передавать чужие эмоции. Дети делятся на пары, встают лицом друг к другу и смотрят друг другу в глаза. Один начинает выполнять какое-нибудь движение, другой его повторяет в зеркальном отображении. Затем педагог предлагает детям в жестах и мимике передавать разные эмоциональные состояния: грусть, радость, страх, боль, отвращение и т.д.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Упражнение «Танец под музыку»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 xml:space="preserve">Упражнение направлено на преодоление робости, укрепление веры в себя. </w:t>
      </w:r>
      <w:proofErr w:type="gramStart"/>
      <w:r w:rsidRPr="00864979">
        <w:rPr>
          <w:rFonts w:ascii="Times New Roman" w:hAnsi="Times New Roman" w:cs="Times New Roman"/>
          <w:sz w:val="26"/>
          <w:szCs w:val="26"/>
        </w:rPr>
        <w:t>Дет</w:t>
      </w:r>
      <w:proofErr w:type="gramEnd"/>
      <w:r w:rsidRPr="00864979">
        <w:rPr>
          <w:rFonts w:ascii="Times New Roman" w:hAnsi="Times New Roman" w:cs="Times New Roman"/>
          <w:sz w:val="26"/>
          <w:szCs w:val="26"/>
        </w:rPr>
        <w:t xml:space="preserve"> садятся по кругу, самого замкнутого сажают в центр. Включается музыка – дети встают, ребёнок в кругу танцует. Дошкольники тоже могут танцевать, стоя на месте.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Упражнение «Рисование на спине»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Упражнение развивает чувствительность и воображение. Дети разбиваются на пары: ребёнок рисует пальцем на спине другого геометрические фигуры, простые изображения: дом, ёлка, солнце, лесенка и т.д.; другой ребёнок должен отгадать, что это.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Приложение 6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Описание техник.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Техника закидывания.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Используется для создания тёмного фона на большей части рабочей поверхности. Делается несколькими быстрыми движениями. Ребром ладони как бы сбрасываем верхушку с песка, лежащего вдоль края стекла</w:t>
      </w:r>
      <w:proofErr w:type="gramStart"/>
      <w:r w:rsidRPr="0086497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864979">
        <w:rPr>
          <w:rFonts w:ascii="Times New Roman" w:hAnsi="Times New Roman" w:cs="Times New Roman"/>
          <w:sz w:val="26"/>
          <w:szCs w:val="26"/>
        </w:rPr>
        <w:t xml:space="preserve"> к центру или противоположному краю стекла. От амплитуды движения </w:t>
      </w:r>
      <w:proofErr w:type="gramStart"/>
      <w:r w:rsidRPr="00864979">
        <w:rPr>
          <w:rFonts w:ascii="Times New Roman" w:hAnsi="Times New Roman" w:cs="Times New Roman"/>
          <w:sz w:val="26"/>
          <w:szCs w:val="26"/>
        </w:rPr>
        <w:t xml:space="preserve">будет зависеть насколько далеко песок </w:t>
      </w:r>
      <w:r w:rsidRPr="00864979">
        <w:rPr>
          <w:rFonts w:ascii="Times New Roman" w:hAnsi="Times New Roman" w:cs="Times New Roman"/>
          <w:sz w:val="26"/>
          <w:szCs w:val="26"/>
        </w:rPr>
        <w:lastRenderedPageBreak/>
        <w:t>распространяется</w:t>
      </w:r>
      <w:proofErr w:type="gramEnd"/>
      <w:r w:rsidRPr="00864979">
        <w:rPr>
          <w:rFonts w:ascii="Times New Roman" w:hAnsi="Times New Roman" w:cs="Times New Roman"/>
          <w:sz w:val="26"/>
          <w:szCs w:val="26"/>
        </w:rPr>
        <w:t xml:space="preserve"> по поверхности. При закидывании получаются причудливые песочные разводы. С помощью данной техники удобно изображать </w:t>
      </w:r>
      <w:proofErr w:type="spellStart"/>
      <w:r w:rsidRPr="00864979">
        <w:rPr>
          <w:rFonts w:ascii="Times New Roman" w:hAnsi="Times New Roman" w:cs="Times New Roman"/>
          <w:sz w:val="26"/>
          <w:szCs w:val="26"/>
        </w:rPr>
        <w:t>небо</w:t>
      </w:r>
      <w:proofErr w:type="gramStart"/>
      <w:r w:rsidRPr="00864979">
        <w:rPr>
          <w:rFonts w:ascii="Times New Roman" w:hAnsi="Times New Roman" w:cs="Times New Roman"/>
          <w:sz w:val="26"/>
          <w:szCs w:val="26"/>
        </w:rPr>
        <w:t>,з</w:t>
      </w:r>
      <w:proofErr w:type="gramEnd"/>
      <w:r w:rsidRPr="00864979">
        <w:rPr>
          <w:rFonts w:ascii="Times New Roman" w:hAnsi="Times New Roman" w:cs="Times New Roman"/>
          <w:sz w:val="26"/>
          <w:szCs w:val="26"/>
        </w:rPr>
        <w:t>емлю</w:t>
      </w:r>
      <w:proofErr w:type="spellEnd"/>
      <w:r w:rsidRPr="00864979">
        <w:rPr>
          <w:rFonts w:ascii="Times New Roman" w:hAnsi="Times New Roman" w:cs="Times New Roman"/>
          <w:sz w:val="26"/>
          <w:szCs w:val="26"/>
        </w:rPr>
        <w:t xml:space="preserve">, море. 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Техника засыпания.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Используется для создания затемнённых поверхностей. Данная техника позволяет создавать градации и тонкие переходы на тёмных участках рисунка. Набираем песок в кулак и держим его над поверхностью, повернув пальцы вниз, но сжимаем их не очень сильно – таким образом, чтобы песок мог сыпаться сквозь щёлочки. Совершая небольшие движения из стороны в сторону параллельно поверхности, аккуратно рисуем тёмную поверхность на нужном месте. От продолжительности процедуры засыпания песка будет зависеть степень темноты данного участка рисунка. При использовании данной техники получаются поверхности с разными контурами.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 xml:space="preserve">Техника </w:t>
      </w:r>
      <w:proofErr w:type="spellStart"/>
      <w:r w:rsidRPr="00864979">
        <w:rPr>
          <w:rFonts w:ascii="Times New Roman" w:hAnsi="Times New Roman" w:cs="Times New Roman"/>
          <w:sz w:val="26"/>
          <w:szCs w:val="26"/>
        </w:rPr>
        <w:t>насыпания</w:t>
      </w:r>
      <w:proofErr w:type="spellEnd"/>
      <w:r w:rsidRPr="00864979">
        <w:rPr>
          <w:rFonts w:ascii="Times New Roman" w:hAnsi="Times New Roman" w:cs="Times New Roman"/>
          <w:sz w:val="26"/>
          <w:szCs w:val="26"/>
        </w:rPr>
        <w:t>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 xml:space="preserve">Взяв песок в кулак, сжимаем его и держим вертикально, чтобы пальцы были обращены к </w:t>
      </w:r>
      <w:proofErr w:type="spellStart"/>
      <w:r w:rsidRPr="00864979">
        <w:rPr>
          <w:rFonts w:ascii="Times New Roman" w:hAnsi="Times New Roman" w:cs="Times New Roman"/>
          <w:sz w:val="26"/>
          <w:szCs w:val="26"/>
        </w:rPr>
        <w:t>рисующему</w:t>
      </w:r>
      <w:proofErr w:type="gramStart"/>
      <w:r w:rsidRPr="0086497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64979">
        <w:rPr>
          <w:rFonts w:ascii="Times New Roman" w:hAnsi="Times New Roman" w:cs="Times New Roman"/>
          <w:sz w:val="26"/>
          <w:szCs w:val="26"/>
        </w:rPr>
        <w:t>укой</w:t>
      </w:r>
      <w:proofErr w:type="spellEnd"/>
      <w:r w:rsidRPr="00864979">
        <w:rPr>
          <w:rFonts w:ascii="Times New Roman" w:hAnsi="Times New Roman" w:cs="Times New Roman"/>
          <w:sz w:val="26"/>
          <w:szCs w:val="26"/>
        </w:rPr>
        <w:t>, находящейся в нескольких сантиметрах от поверхности, начинаем водить по нужному контуру. Песок должен высыпаться тонкой струйкой из отверстия между ладонью и согнутым мизинцем. Силой сжатия пальцев контролируем ширину линии. Чем быстрее вести линию, тем тоньше и изящней она получится. Данный вид техники применяется для затемнения элементов рисунка внутри контуров или получения тёмных фигур с простым и сложным очертанием. Положение руки и песка остаются прежними, меняются лишь движения кисти, они напоминают штрихование карандашом.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Техника вытирания.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 xml:space="preserve">Данный вид техники применяется для создания светлых участков на рисунке. Вытирая лишний песок с поверхности, рисуем нужный силуэт из оставшегося песка. Положив ладонь на поверхность, и немного нажимая на неё, двигаем кистью по стеклу в нужном направлении. </w:t>
      </w:r>
      <w:proofErr w:type="spellStart"/>
      <w:r w:rsidRPr="00864979">
        <w:rPr>
          <w:rFonts w:ascii="Times New Roman" w:hAnsi="Times New Roman" w:cs="Times New Roman"/>
          <w:sz w:val="26"/>
          <w:szCs w:val="26"/>
        </w:rPr>
        <w:t>Дл</w:t>
      </w:r>
      <w:proofErr w:type="spellEnd"/>
      <w:r w:rsidRPr="00864979">
        <w:rPr>
          <w:rFonts w:ascii="Times New Roman" w:hAnsi="Times New Roman" w:cs="Times New Roman"/>
          <w:sz w:val="26"/>
          <w:szCs w:val="26"/>
        </w:rPr>
        <w:t xml:space="preserve"> получения небольших светлых пятен используем боковую поверхность большого пальца.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Техника процарапывания.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Итог процарапывания – создание светлого контура, схожего со следом карандаша от фломастера. Для рисования используем подушечку пальца или ноготь.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Техника отпечатка.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>Помогает добиваться имитации различных фигур и материалов. В зависимости от нужной фактуры и общего замысла можно использовать отпечатки всей ладони, пальцев, ребра ладони. Также можно использовать различные предметы: расчёску, кисти, картонку.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51D2" w:rsidRPr="00864979" w:rsidRDefault="00E651D2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9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559A" w:rsidRPr="00864979" w:rsidRDefault="003C7E5E" w:rsidP="008649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1559A" w:rsidRPr="0086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D3"/>
    <w:rsid w:val="00026FF6"/>
    <w:rsid w:val="00172C75"/>
    <w:rsid w:val="003C7E5E"/>
    <w:rsid w:val="005B0136"/>
    <w:rsid w:val="007E3231"/>
    <w:rsid w:val="00864979"/>
    <w:rsid w:val="00A5347C"/>
    <w:rsid w:val="00CD1EF0"/>
    <w:rsid w:val="00E00DD3"/>
    <w:rsid w:val="00E651D2"/>
    <w:rsid w:val="00F30DCE"/>
    <w:rsid w:val="00F5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gFNCIqZcEJUbogTPutdWOTFmh3k=</DigestValue>
    </Reference>
    <Reference URI="#idOfficeObject" Type="http://www.w3.org/2000/09/xmldsig#Object">
      <DigestMethod Algorithm="http://www.w3.org/2000/09/xmldsig#sha1"/>
      <DigestValue>fn3hjmOJMMfbshWgStsLtdCIH9M=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Ny5pwS+d59iiKoRQ2O5gk9M/7Jc=</DigestValue>
    </Reference>
  </SignedInfo>
  <SignatureValue>1RxlTP0S4PoU8R1IUiArnHDkIPfusiHIFZYTHw7snrskAcbrzjCXYXW6m8Iv1zPSgW2PvS7Lf/LR
yVrxduwvbtIJx+iFFjKKBzq2rYr5/yY3nTLKI3E6bTrVK8XpwZTuyUH8gvop8HJ7jPptSdQzBt2T
Mj7iDsMTBQ/M1w6BRrk=</SignatureValue>
  <KeyInfo>
    <X509Data>
      <X509Certificate>MIICJDCCAY2gAwIBAgIQS2ITHjrJTZ1OyPRgAP8u6jANBgkqhkiG9w0BAQUFADBIMSEwHwYDVQQD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o0JPrX3joVqrIc00Ndd2PcMS8+Y=</DigestValue>
      </Reference>
      <Reference URI="/word/stylesWithEffects.xml?ContentType=application/vnd.ms-word.stylesWithEffects+xml">
        <DigestMethod Algorithm="http://www.w3.org/2000/09/xmldsig#sha1"/>
        <DigestValue>ixQtb448VBFdTgaog06CjOpa6cI=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yAiqTaoDRLSyirbOeb7vPU2iuxU=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media/image1.jpeg?ContentType=image/jpeg">
        <DigestMethod Algorithm="http://www.w3.org/2000/09/xmldsig#sha1"/>
        <DigestValue>+C2DOhuFCVzBqm93UG/t/1RJzeQ=</DigestValue>
      </Reference>
      <Reference URI="/word/document.xml?ContentType=application/vnd.openxmlformats-officedocument.wordprocessingml.document.main+xml">
        <DigestMethod Algorithm="http://www.w3.org/2000/09/xmldsig#sha1"/>
        <DigestValue>L8qkHZubotkbMCteDAKcdZUyTiA=</DigestValue>
      </Reference>
      <Reference URI="/word/fontTable.xml?ContentType=application/vnd.openxmlformats-officedocument.wordprocessingml.fontTable+xml">
        <DigestMethod Algorithm="http://www.w3.org/2000/09/xmldsig#sha1"/>
        <DigestValue>IQASC5mtsjn/4+vqxg3Cx+KuwEU=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</Manifest>
    <SignatureProperties>
      <SignatureProperty Id="idSignatureTime" Target="#idPackageSignature">
        <mdssi:SignatureTime>
          <mdssi:Format>YYYY-MM-DDThh:mm:ssTZD</mdssi:Format>
          <mdssi:Value>2022-04-04T23:18:54Z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2022-04-04T23:18:54Z</xd:SigningTime>
          <xd:SigningCertificate>
            <xd:Cert>
              <xd:CertDigest>
                <DigestMethod Algorithm="http://www.w3.org/2000/09/xmldsig#sha1"/>
                <DigestValue>oaAWOSICnJk18Z/DUGEjDwrw2ZM=</DigestValue>
              </xd:CertDigest>
              <xd:IssuerSerial>
                <X509IssuerName>CN=Реброва Н.С., O=МДОБУ д/с №14</X509IssuerName>
                <X509SerialNumber>100201332536825939568465311974087929578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4308</Words>
  <Characters>24557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LENA_G</cp:lastModifiedBy>
  <cp:revision>12</cp:revision>
  <cp:lastPrinted>2021-08-23T00:10:00Z</cp:lastPrinted>
  <dcterms:created xsi:type="dcterms:W3CDTF">2020-08-26T07:41:00Z</dcterms:created>
  <dcterms:modified xsi:type="dcterms:W3CDTF">2022-04-04T23:18:00Z</dcterms:modified>
</cp:coreProperties>
</file>