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1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525" w:rsidRDefault="00F1221B" w:rsidP="001954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2745740</wp:posOffset>
            </wp:positionV>
            <wp:extent cx="6299835" cy="8669655"/>
            <wp:effectExtent l="0" t="0" r="5715" b="0"/>
            <wp:wrapThrough wrapText="bothSides">
              <wp:wrapPolygon edited="0">
                <wp:start x="0" y="0"/>
                <wp:lineTo x="0" y="21548"/>
                <wp:lineTo x="21554" y="21548"/>
                <wp:lineTo x="21554" y="0"/>
                <wp:lineTo x="0" y="0"/>
              </wp:wrapPolygon>
            </wp:wrapThrough>
            <wp:docPr id="1" name="Рисунок 1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525" w:rsidRDefault="00AC3525" w:rsidP="001954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EA3EA9" w:rsidRDefault="00EA3EA9" w:rsidP="00EA3E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221B" w:rsidRDefault="00F1221B" w:rsidP="00EA3E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221B" w:rsidRDefault="00F1221B" w:rsidP="00EA3E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66DD" w:rsidRDefault="00B166DD" w:rsidP="00EA3E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66DD" w:rsidRDefault="00B166DD" w:rsidP="00EA3E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66DD" w:rsidRDefault="00B166DD" w:rsidP="00EA3E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66DD" w:rsidRDefault="00B166DD" w:rsidP="00EA3E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4DF5" w:rsidRDefault="00804DF5" w:rsidP="00EA3E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9546D" w:rsidRDefault="0019546D" w:rsidP="00EA3E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Здоровье ребенка</w:t>
      </w:r>
    </w:p>
    <w:p w:rsidR="00804DF5" w:rsidRPr="0019546D" w:rsidRDefault="00804DF5" w:rsidP="00EA3E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Во время утреннего приема не принимаются дети с явными признаками заболевания: сыпь, сильный кашель, насморк, температура.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Если в течение дня у ребенка появляются первые признаки заболевания (повышение температуры, сыпь, рвота, диарея), родители (законные представители) будут об этом извещены и должны как можно быстрее забрать ребенка из медицинского изолятора ДОУ.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 возможном отсутствии ребенка необходимо предупреждать воспитателя группы. После перенесенного заболевания, а также отсутствия более 5 дней детей принимают в ДОУ только при наличии справки о выздоровлении.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Администрация ДОУ оставляет за собой право принимать решение о переводе ребенка в изолятор ДОУ в связи с появлением внешних признаков заболевания. Состояние здоровья ребенка определяет по внешним признакам воспитатель и медицинская сестра.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Если у ребенка есть аллергия или другие особенности здоровья и развития, то родитель (законный представитель) должен поставить в известность воспитателя и медсестру, предъявить в данном случае справку или иное медицинское заключение.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В ДОУ запрещено давать детям какие-либо лекарства родителем (законным представителем), воспитателями групп или самостоятельно принимать ребенку лекарственные средства.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Медицинский работник ДОУ осуществляет контроль приема детей. Выявленные больные дети или дети с подозрением на заболевание в ДОУ не принимаются;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 с согласия родителя (законного представителя).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3.8. Родители (законные представители) обязаны приводить ребенка в ДОУ </w:t>
      </w:r>
      <w:proofErr w:type="gramStart"/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здоровым</w:t>
      </w:r>
      <w:proofErr w:type="gramEnd"/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информировать воспитателей о каких-либо изменениях, произошедших в состоянии здоровья ребенка дома.</w:t>
      </w:r>
    </w:p>
    <w:p w:rsidR="0019546D" w:rsidRPr="0019546D" w:rsidRDefault="00EA3EA9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3.9</w:t>
      </w:r>
      <w:r w:rsidR="0019546D"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. О невозможности прихода ребенка по болезни или другой уважительной причине необходимо обязательно сообщ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ить в ДОУ по телефону 4-</w:t>
      </w:r>
      <w:r w:rsidR="00BB68AE">
        <w:rPr>
          <w:rFonts w:ascii="Times New Roman" w:eastAsia="Times New Roman" w:hAnsi="Times New Roman" w:cs="Times New Roman"/>
          <w:sz w:val="24"/>
          <w:szCs w:val="24"/>
          <w:lang w:eastAsia="ru-RU"/>
        </w:rPr>
        <w:t>37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B68AE">
        <w:rPr>
          <w:rFonts w:ascii="Times New Roman" w:eastAsia="Times New Roman" w:hAnsi="Times New Roman" w:cs="Times New Roman"/>
          <w:sz w:val="24"/>
          <w:szCs w:val="24"/>
          <w:lang w:eastAsia="ru-RU"/>
        </w:rPr>
        <w:t>41</w:t>
      </w:r>
      <w:r w:rsidR="0019546D"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Ребенок, не посещающий детский сад более пяти дней (за исключением выходных и праздничных дней), должен иметь справку от врача с данными о состоянии здоровья ребенка с указанием диагноза, длительности заболевания, сведений об отсутствии контакта с инфекционными больными.</w:t>
      </w:r>
    </w:p>
    <w:p w:rsidR="0019546D" w:rsidRDefault="00EA3EA9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A52">
        <w:rPr>
          <w:rFonts w:ascii="Times New Roman" w:eastAsia="Times New Roman" w:hAnsi="Times New Roman" w:cs="Times New Roman"/>
          <w:sz w:val="24"/>
          <w:szCs w:val="24"/>
          <w:lang w:eastAsia="ru-RU"/>
        </w:rPr>
        <w:t>3.10</w:t>
      </w:r>
      <w:r w:rsidR="0019546D"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случае длительного отсутствия ребенка в ДОУ по каким-либо обстоятельствам необходимо написать заявление на имя заведующего ДОУ о сохранении места за ребенком с указанием периода отсутствия ребенка и причины.</w:t>
      </w:r>
    </w:p>
    <w:p w:rsidR="00BB68AE" w:rsidRDefault="00BB68AE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3.11. Создать безопасные условия обучения, воспитания, присмотра и ухода за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Вопитанником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его содержания в образовательной организации в соответствии с установленными нормами, обеспечивающими его жизнь и здоровье.</w:t>
      </w:r>
    </w:p>
    <w:p w:rsidR="00BB68AE" w:rsidRDefault="00BB68AE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Действующие законодательные и нормативно-правовые акты РФ не предусматривают отказ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медицинского вмешательства в качестве основания для отказа в предоставлении гарантированного права на образование</w:t>
      </w:r>
      <w:proofErr w:type="gramEnd"/>
      <w:r w:rsidR="00E73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ограничения данного права. В силу положений ст. 34 ФЗ -273 выбор организации, осуществляющей</w:t>
      </w:r>
      <w:r w:rsidR="0044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образовательную деятельность, и формы получения образования отнесены к основным академическим правам обучающихся.</w:t>
      </w:r>
    </w:p>
    <w:p w:rsidR="00445D8F" w:rsidRDefault="00445D8F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обеспечения права ребенка на образование предусмотрены различные формы получения образования и формы обучения как в организациях, осуществляющих образовательную деятельность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очной, очно-заочной и заочной форме), так и вне таких организаций ( в форме семейного образования и самообразования).</w:t>
      </w:r>
    </w:p>
    <w:p w:rsidR="00445D8F" w:rsidRPr="0019546D" w:rsidRDefault="00445D8F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прививки у зачисленного в образовательную организацию ребенка и временное отстранение его от посещения детского сада предполагает последующий выбор форм и методов образовательного процесса. Выбор форм и методов образовательного процесса является компетенцией образовательной организации.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9546D" w:rsidRPr="0019546D" w:rsidRDefault="0019546D" w:rsidP="00EA3E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 Одежда и гигиена воспитанника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Перед тем как вести ребенка в детский сад необходимо проверить, соответствует ли его одежда времени года и температуре воздуха.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В правильно подобранной одежде ребенок свободно двигается и меньше утомляется. Завязки и застежки должны быть расположены так, чтобы ребенок мог самостоятельно себя обслужить. Обувь должна быть легкой, теплой, точно соответствовать ноге ребенка, легко сниматься и надеваться. Нежелательно ношение комбинезонов.</w:t>
      </w:r>
    </w:p>
    <w:p w:rsidR="00EA3EA9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Родители (законные представители) обязаны приводить ребенка в ДОУ в чистой одежде (без посторонних запахов – духи, табак, запах несвежести, нестиранного белья). Если одежда воспитанника с загрязнениями, воспитатель вправе сделать замечание родителю (законному представителю) и потребовать надлежащего ухода за одеждой ребенка. 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В группе у воспитанника должна быть сменная обувь с фиксированной пяткой (рекомендуется исключить обувь с черной подошвой, оставляющую черные полосы на полу). Желательно, чтобы ребенок мог снять и надеть её самостоятельно.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В ДОУ у ребенка есть специальное место для хранения одежды, которое поддерживает в порядке родитель (законный представитель).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4.6. У ребенка должна быть расческа и личные гигиенические салфетки (носовой платок). Носовой платок необходим как в помещении, так и на прогулке.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Для активной двигательной деятельности воспитаннику необходима специальная спортивная фор</w:t>
      </w:r>
      <w:r w:rsidR="00EA3EA9">
        <w:rPr>
          <w:rFonts w:ascii="Times New Roman" w:eastAsia="Times New Roman" w:hAnsi="Times New Roman" w:cs="Times New Roman"/>
          <w:sz w:val="24"/>
          <w:szCs w:val="24"/>
          <w:lang w:eastAsia="ru-RU"/>
        </w:rPr>
        <w:t>ма (белая футболка, шорты</w:t>
      </w:r>
      <w:r w:rsidR="0045047B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чешки)</w:t>
      </w: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Для пребывания на улице приветствуется одежда, которая не мешает активному движению ребенка, легко просушивается и которую воспитанник вправе испачкать.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4.9. Зимой и в мокрую погоду рекомендуется, чтобы у ребенка были запасные сухие варежки и одежда.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4.10. У ребенка в шкафчике обязательно должен быть комплект сухой одежды для смены в отдельном мешочке.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4.11. В шкафу у ребенка должен быть пакет для загрязнённой одежды.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4.14. В летний период на прогулке необходима легкая шапочка или панама, которая будет защищать ребенка от солнца.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9546D" w:rsidRPr="0019546D" w:rsidRDefault="0019546D" w:rsidP="004504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Режим образовательного процесса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Основу режима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НОД), прогулок и самостоятельной деятельности воспитанников.</w:t>
      </w:r>
    </w:p>
    <w:p w:rsidR="0019546D" w:rsidRPr="0019546D" w:rsidRDefault="0045047B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Организация </w:t>
      </w:r>
      <w:r w:rsidR="0019546D"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процесса в ДОУ соответствует требованиям СанПиН 2.</w:t>
      </w:r>
      <w:r w:rsidR="00327908">
        <w:rPr>
          <w:rFonts w:ascii="Times New Roman" w:eastAsia="Times New Roman" w:hAnsi="Times New Roman" w:cs="Times New Roman"/>
          <w:sz w:val="24"/>
          <w:szCs w:val="24"/>
          <w:lang w:eastAsia="ru-RU"/>
        </w:rPr>
        <w:t>3/2</w:t>
      </w:r>
      <w:r w:rsidR="0019546D"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2790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9546D"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.3</w:t>
      </w:r>
      <w:r w:rsidR="0032790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9546D"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32790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19546D"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27908">
        <w:rPr>
          <w:rFonts w:ascii="Times New Roman" w:eastAsia="Times New Roman" w:hAnsi="Times New Roman" w:cs="Times New Roman"/>
          <w:sz w:val="24"/>
          <w:szCs w:val="24"/>
          <w:lang w:eastAsia="ru-RU"/>
        </w:rPr>
        <w:t>20г.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5.3. Спорные и конфликтные ситуации нужно разрешать только в отсутствии детей.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При возникновении вопрос</w:t>
      </w:r>
      <w:r w:rsidR="00450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по организации </w:t>
      </w: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процесса, пребыванию ребенка в ДОУ родителям (законным представителям) следует обсудить это с восп</w:t>
      </w:r>
      <w:r w:rsidR="00450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итателем </w:t>
      </w: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и (или) с руководством ДОУ (заведующий ДОУ, старший воспитатель).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5.5. Родители обязаны не нарушать основные режимные моменты ДОУ и приводит</w:t>
      </w:r>
      <w:r w:rsidR="0045047B">
        <w:rPr>
          <w:rFonts w:ascii="Times New Roman" w:eastAsia="Times New Roman" w:hAnsi="Times New Roman" w:cs="Times New Roman"/>
          <w:sz w:val="24"/>
          <w:szCs w:val="24"/>
          <w:lang w:eastAsia="ru-RU"/>
        </w:rPr>
        <w:t>ь ребенка в группу не позднее 8.</w:t>
      </w: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450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</w:t>
      </w: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 Родители (законные представители) обязаны забрать ребенка </w:t>
      </w:r>
      <w:r w:rsidR="0045047B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ДОУ до 18</w:t>
      </w: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.00 ч. Если родители (законные представители) не могут лично забрать ребенка из ДОУ, то требуется заранее оповестить об этом администрацию детского сада и сообщить воспитателю, кто будет забирать ребенка из тех лиц, на которых предоставлены личные заявления родителей (законных представителей).</w:t>
      </w:r>
    </w:p>
    <w:p w:rsidR="0019546D" w:rsidRPr="0019546D" w:rsidRDefault="005A5A3F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A3F">
        <w:rPr>
          <w:rFonts w:ascii="Times New Roman" w:eastAsia="Times New Roman" w:hAnsi="Times New Roman" w:cs="Times New Roman"/>
          <w:sz w:val="24"/>
          <w:szCs w:val="24"/>
          <w:lang w:eastAsia="ru-RU"/>
        </w:rPr>
        <w:t>5.7</w:t>
      </w:r>
      <w:r w:rsidR="0019546D"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Приветствуется активное участие родителей в жизни группы: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в праздниках и развлечениях, родительских собраниях;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сопровождение детей на прогулках, экскурсиях за пределами детского сада;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в родительском ко</w:t>
      </w:r>
      <w:r w:rsidR="0045047B" w:rsidRPr="005A5A3F">
        <w:rPr>
          <w:rFonts w:ascii="Times New Roman" w:eastAsia="Times New Roman" w:hAnsi="Times New Roman" w:cs="Times New Roman"/>
          <w:sz w:val="24"/>
          <w:szCs w:val="24"/>
          <w:lang w:eastAsia="ru-RU"/>
        </w:rPr>
        <w:t>митете группы или детского сада.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19546D" w:rsidRPr="0019546D" w:rsidRDefault="0019546D" w:rsidP="004504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6. Организация питания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ДОУ обеспечивает гарантированное сбалансированное питание воспитанников в соответствии с их возрастом и временем пребывания в ДОУ по нормам, утвержденным СанПиН 2.</w:t>
      </w:r>
      <w:r w:rsidR="00327908">
        <w:rPr>
          <w:rFonts w:ascii="Times New Roman" w:eastAsia="Times New Roman" w:hAnsi="Times New Roman" w:cs="Times New Roman"/>
          <w:sz w:val="24"/>
          <w:szCs w:val="24"/>
          <w:lang w:eastAsia="ru-RU"/>
        </w:rPr>
        <w:t>3/2</w:t>
      </w: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2790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.3</w:t>
      </w:r>
      <w:r w:rsidR="0032790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32790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27908">
        <w:rPr>
          <w:rFonts w:ascii="Times New Roman" w:eastAsia="Times New Roman" w:hAnsi="Times New Roman" w:cs="Times New Roman"/>
          <w:sz w:val="24"/>
          <w:szCs w:val="24"/>
          <w:lang w:eastAsia="ru-RU"/>
        </w:rPr>
        <w:t>20г</w:t>
      </w: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Организация питания воспитанников в ДОУ возлагается на ДОУ и осуществляется его штатным персоналом.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Режим и кратность питания воспитанников устанавливается в соответствии с длительностью их пребывания в </w:t>
      </w:r>
      <w:r w:rsidR="0045047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 Воспитанники, посещающие 10,5</w:t>
      </w: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часовые группы, получают четырехразовое питание: завтрак, вт</w:t>
      </w:r>
      <w:r w:rsidR="00894BF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орой завтрак, обед и усиленный</w:t>
      </w: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полдник.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Питание в ДОУ осуществляется в соответствии с примерным 10-дневным меню, разработанным на основе физиологических потребностей в пищевых веществах и норм питания воспитанников дошкольного возраста и утвержденного заведующим ДОУ.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6.4. Родители (законные представители) могут получить информацию об ассортименте питания воспитанника на специальных стендах, а также на сайте ДОУ.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6.5. Кругл</w:t>
      </w:r>
      <w:r w:rsidR="00894BF3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огодично</w:t>
      </w: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С-витаминизация третьего блюда (компот, кисель и т.п.).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6.6. 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</w:t>
      </w:r>
      <w:r w:rsidR="00DF1A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гается на </w:t>
      </w:r>
      <w:proofErr w:type="spellStart"/>
      <w:r w:rsidR="00DF1A52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бракеражную</w:t>
      </w:r>
      <w:proofErr w:type="spellEnd"/>
      <w:r w:rsidR="00DF1A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комиссию и заведующего ДОУ</w:t>
      </w: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9546D" w:rsidRPr="0019546D" w:rsidRDefault="0019546D" w:rsidP="00894B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Обеспечение безопасности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7.1. Родители должны своевременно сообщать об изменении номера телефона, места жительства и места работы.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Для обеспечения безопасности своего ребенка родитель (законный представитель) передает ребенка только лично в руки воспитателя.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Забирая ребенка, родитель (законный представитель) должен обязательно подойти</w:t>
      </w:r>
      <w:r w:rsidR="00894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воспитателю</w:t>
      </w: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Категорически запрещен приход ребенка дошкольного возраста в ДОУ и его уход без сопровождения родителей (законных представителей).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7.4. Воспитателям категорически запрещается отдавать ребенка лицам в нетрезвом состоянии; лицам, не достигшим </w:t>
      </w:r>
      <w:r w:rsidR="00DF1A52" w:rsidRPr="00DF1A52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-летнего возраста или имеющим отклонения в состоянии здоровья, затрудняющие уход за ребенком; отпускать одних детей по просьбе родителей, отдавать незнакомым лицам.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7.5. Посторонним лицам запрещено находиться в помещении детского сада и на территории без разрешения администрации.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7.6. Запрещается въезд на территорию ДОУ на своем личном автомобиле.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7.7. Не давать ребенку в ДОУ жевательную резинку, конфеты, чипсы, сухарики.</w:t>
      </w:r>
    </w:p>
    <w:p w:rsid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7.8. Следить за тем, чтобы у ребенка в карманах не было острых, колющих и режущих предметов.</w:t>
      </w:r>
    </w:p>
    <w:p w:rsidR="00904803" w:rsidRPr="0019546D" w:rsidRDefault="00904803" w:rsidP="009048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803">
        <w:rPr>
          <w:rFonts w:ascii="Times New Roman" w:eastAsia="Times New Roman" w:hAnsi="Times New Roman" w:cs="Times New Roman"/>
          <w:sz w:val="24"/>
          <w:szCs w:val="24"/>
          <w:lang w:eastAsia="ru-RU"/>
        </w:rPr>
        <w:t>7.9</w:t>
      </w: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 рекомендуется одевать ребенку золотые и серебряные украшения, давать с собой дорогостоящие игрушки, мобильные телефоны, а также игрушки, имитирующие оружие.</w:t>
      </w:r>
    </w:p>
    <w:p w:rsidR="00904803" w:rsidRPr="0019546D" w:rsidRDefault="00904803" w:rsidP="009048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80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.10. В группе детям не разрешается бить и обижать друг друга, брать без разрешения личные вещи; портить и ломать результаты труда других детей.</w:t>
      </w:r>
    </w:p>
    <w:p w:rsidR="0019546D" w:rsidRPr="0019546D" w:rsidRDefault="00904803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7.11</w:t>
      </w:r>
      <w:r w:rsidR="0019546D"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помещении и на территории ДОУ запрещено курение.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9546D" w:rsidRPr="0019546D" w:rsidRDefault="0019546D" w:rsidP="00894B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Права воспитанников ДОУ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В ДОУ реализуется право воспитанников на образование, гарантированное государством.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8.2. </w:t>
      </w:r>
      <w:proofErr w:type="gramStart"/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общеобразовательная 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  <w:proofErr w:type="gramEnd"/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Освоение ООП дошкольного образования не сопровождается проведением промежуточных аттестаций и итоговой аттестации воспитанников.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8.3. Воспитанники ДОУ имеют право на развитие своих творческих способностей и интересов, участие в конкурсах, выставках, смотрах, физкультурных мероприятиях и других массовых мероприятиях.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8.4. В случае прекращения деятельности ДОУ, аннулирования соответствующей лицензии, учредитель обеспечивает перевод воспитанников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 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8.5. Воспитанники ДОУ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здоровья: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оказание первичной медико-санитарной помощи в порядке, установленном законодательством в сфере охраны здоровья;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организацию питания;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оптимальной образовательной нагрузки режима непосредственно образовательной деятельности;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пропаганду и обучение навыкам здорового образа жизни, требованиям охраны труда;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организацию и </w:t>
      </w:r>
      <w:r w:rsidR="00904803"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профилактики заболеваний,</w:t>
      </w: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оздоровления воспитанников, для занятия ими физической культурой и спортом;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безопасности воспитанников во время пребывания в ДОУ;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профилактику несчастных случаев с воспитанниками во время пребывания в ДОУ;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санитарно-противоэпидемических и профилактических мероприятий.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8.6. Организацию оказания первичной медико-санитарной помощи воспитанникам ДОУ осуществляет медицинская сестра.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8.7. ДОУ, при реализации ООП создает условия для охраны здоровья воспитанников, в том числе обеспечивает: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текущий </w:t>
      </w:r>
      <w:proofErr w:type="gramStart"/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состоянием здоровья воспитанников;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санитарно-гигиенических, профилактических и оздоровительных мероприятий, обучение и воспитание в сфере охраны здоровья воспитанников ДОУ;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соблюдение государственных санитарно-эпидемиологических правил и нормативов;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расследование и учет несчастных случаев с воспитанниками во время пребывания в ДОУ,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8.8. Воспитанникам, испытывающим трудности в освоении ООП, развитии и социальной адаптации, оказывается психолого-педагогическая, медицинская и социальная помощь: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психолого-педагогическое консультирование родителей (законных представителей) и педагогических работников;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color w:val="FFC000"/>
          <w:sz w:val="24"/>
          <w:szCs w:val="24"/>
          <w:lang w:eastAsia="ru-RU"/>
        </w:rPr>
        <w:t> </w:t>
      </w:r>
    </w:p>
    <w:p w:rsidR="0019546D" w:rsidRPr="0019546D" w:rsidRDefault="0019546D" w:rsidP="009048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Игра и пребывание воспитанников на свежем воздухе</w:t>
      </w:r>
    </w:p>
    <w:p w:rsidR="0019546D" w:rsidRPr="0019546D" w:rsidRDefault="0019546D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1221B" w:rsidRDefault="005A5A3F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9.1. В ДОУ прогулки организовываются </w:t>
      </w:r>
      <w:r w:rsidR="00904803">
        <w:rPr>
          <w:rFonts w:ascii="Times New Roman" w:eastAsia="Times New Roman" w:hAnsi="Times New Roman" w:cs="Times New Roman"/>
          <w:sz w:val="24"/>
          <w:szCs w:val="24"/>
          <w:lang w:eastAsia="ru-RU"/>
        </w:rPr>
        <w:t>2 раза в день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в первую половину дня и во вторую половину дня – после дневного сна или перед уходом детей домой</w:t>
      </w:r>
      <w:r w:rsidR="00904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Рекомендуемая </w:t>
      </w:r>
      <w:r w:rsidR="0019546D"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ежед</w:t>
      </w:r>
      <w:r w:rsidR="0090480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невных прогулок составляет 3-4</w:t>
      </w:r>
      <w:r w:rsidR="0019546D"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часа. Продолжительность прогулки определяется </w:t>
      </w:r>
      <w:r w:rsidR="00904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дошкольной образовательной организацией </w:t>
      </w:r>
      <w:r w:rsidR="0019546D"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зависимости от </w:t>
      </w:r>
      <w:proofErr w:type="gramStart"/>
      <w:r w:rsidR="0019546D"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климатических</w:t>
      </w:r>
      <w:proofErr w:type="gramEnd"/>
      <w:r w:rsidR="0019546D" w:rsidRPr="00195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1221B" w:rsidRDefault="00F1221B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01A" w:rsidRDefault="00F1221B" w:rsidP="00195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8669994"/>
            <wp:effectExtent l="0" t="0" r="5715" b="0"/>
            <wp:docPr id="2" name="Рисунок 2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1A" w:rsidRDefault="0001701A" w:rsidP="0001701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221B" w:rsidRPr="0001701A" w:rsidRDefault="0001701A" w:rsidP="0001701A">
      <w:pPr>
        <w:tabs>
          <w:tab w:val="left" w:pos="376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sectPr w:rsidR="00F1221B" w:rsidRPr="0001701A" w:rsidSect="0019546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8D"/>
    <w:rsid w:val="0001701A"/>
    <w:rsid w:val="0019546D"/>
    <w:rsid w:val="001B1D82"/>
    <w:rsid w:val="00327908"/>
    <w:rsid w:val="00404EA6"/>
    <w:rsid w:val="00445D8F"/>
    <w:rsid w:val="0045047B"/>
    <w:rsid w:val="005A5A3F"/>
    <w:rsid w:val="006316D1"/>
    <w:rsid w:val="006E020C"/>
    <w:rsid w:val="00804DF5"/>
    <w:rsid w:val="00894BF3"/>
    <w:rsid w:val="008A2899"/>
    <w:rsid w:val="008B2177"/>
    <w:rsid w:val="00904803"/>
    <w:rsid w:val="00A0748D"/>
    <w:rsid w:val="00AC3525"/>
    <w:rsid w:val="00B166DD"/>
    <w:rsid w:val="00BB68AE"/>
    <w:rsid w:val="00C45080"/>
    <w:rsid w:val="00C923E9"/>
    <w:rsid w:val="00DF1A52"/>
    <w:rsid w:val="00E732AA"/>
    <w:rsid w:val="00EA3EA9"/>
    <w:rsid w:val="00F12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5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195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04DF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1A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F1A5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5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195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04DF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1A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F1A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_xmlsignatures/_rels/origin1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2.xml"/></Relationships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7n9u7kCNg1YgEEp2ltZQs7AChmg=</DigestValue>
    </Reference>
    <Reference URI="#idOfficeObject" Type="http://www.w3.org/2000/09/xmldsig#Object">
      <DigestMethod Algorithm="http://www.w3.org/2000/09/xmldsig#sha1"/>
      <DigestValue>fn3hjmOJMMfbshWgStsLtdCIH9M=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xYjvtbk8R2wb1niKgzMU1AsxVTE=</DigestValue>
    </Reference>
  </SignedInfo>
  <SignatureValue>Lg6ZqlWOkbItxl+OdgbKaaRHEo5QC0+Yywjsrfn7T47Thl7e7Xwm15k/BDHugf0bc/OFg2RO9NLI
ynVB8XN54rBmuv2seM8vv68bwhpxBfBbZX7Yz1DT+HbZW8tFTwZAOFPMi3KmB9jMihjhj5jZ+Tvx
+LtQ//xUi+vbL/yCvo8=</SignatureValue>
  <KeyInfo>
    <X509Data>
      <X509Certificate>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</X509Certificate>
    </X509Data>
  </KeyInfo>
  <Object xmlns:mdssi="http://schemas.openxmlformats.org/package/2006/digital-signature" Id="idPackageObject">
    <Manifest>
      <Reference URI="/word/fontTable.xml?ContentType=application/vnd.openxmlformats-officedocument.wordprocessingml.fontTable+xml">
        <DigestMethod Algorithm="http://www.w3.org/2000/09/xmldsig#sha1"/>
        <DigestValue>SY8scKN8rC2s5v8mMkrFXDtE+hY=</DigestValue>
      </Reference>
      <Reference URI="/word/styles.xml?ContentType=application/vnd.openxmlformats-officedocument.wordprocessingml.styles+xml">
        <DigestMethod Algorithm="http://www.w3.org/2000/09/xmldsig#sha1"/>
        <DigestValue>d+lOkVaxdqwi9TCDoGGAiI2fPiI=</DigestValue>
      </Reference>
      <Reference URI="/word/stylesWithEffects.xml?ContentType=application/vnd.ms-word.stylesWithEffects+xml">
        <DigestMethod Algorithm="http://www.w3.org/2000/09/xmldsig#sha1"/>
        <DigestValue>GhswEVTdz0vd6yBrh5v1ZP4+j7U=</DigestValue>
      </Reference>
      <Reference URI="/word/settings.xml?ContentType=application/vnd.openxmlformats-officedocument.wordprocessingml.settings+xml">
        <DigestMethod Algorithm="http://www.w3.org/2000/09/xmldsig#sha1"/>
        <DigestValue>wzAhEEI64mGPqDpmvh48Xo/1wxE=</DigestValue>
      </Reference>
      <Reference URI="/word/webSettings.xml?ContentType=application/vnd.openxmlformats-officedocument.wordprocessingml.webSettings+xml">
        <DigestMethod Algorithm="http://www.w3.org/2000/09/xmldsig#sha1"/>
        <DigestValue>Nj4E4uE/u9YpPXZay+GtNQMcD4k=</DigestValue>
      </Reference>
      <Reference URI="/word/media/image2.jpeg?ContentType=image/jpeg">
        <DigestMethod Algorithm="http://www.w3.org/2000/09/xmldsig#sha1"/>
        <DigestValue>46vVBOmwwFC2xkO6J4NcGikWvyU=</DigestValue>
      </Reference>
      <Reference URI="/word/theme/theme1.xml?ContentType=application/vnd.openxmlformats-officedocument.theme+xml">
        <DigestMethod Algorithm="http://www.w3.org/2000/09/xmldsig#sha1"/>
        <DigestValue>zW9j5CxwpVL8HE4aDQUjR1F88jI=</DigestValue>
      </Reference>
      <Reference URI="/word/document.xml?ContentType=application/vnd.openxmlformats-officedocument.wordprocessingml.document.main+xml">
        <DigestMethod Algorithm="http://www.w3.org/2000/09/xmldsig#sha1"/>
        <DigestValue>TX1wtn4NkDWM3GJ7TLuI3Q5Z0Fw=</DigestValue>
      </Reference>
      <Reference URI="/word/media/image1.jpeg?ContentType=image/jpeg">
        <DigestMethod Algorithm="http://www.w3.org/2000/09/xmldsig#sha1"/>
        <DigestValue>JJQNFkuRzbz8LU+xlJxK8J0dZVE=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VJCx4yDXdvB4cGC+IfWGyC4J53s=</DigestValue>
      </Reference>
    </Manifest>
    <SignatureProperties>
      <SignatureProperty Id="idSignatureTime" Target="#idPackageSignature">
        <mdssi:SignatureTime>
          <mdssi:Format>YYYY-MM-DDThh:mm:ssTZD</mdssi:Format>
          <mdssi:Value>2022-04-04T01:35:44Z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2022-04-04T01:35:44Z</xd:SigningTime>
          <xd:SigningCertificate>
            <xd:Cert>
              <xd:CertDigest>
                <DigestMethod Algorithm="http://www.w3.org/2000/09/xmldsig#sha1"/>
                <DigestValue>oaAWOSICnJk18Z/DUGEjDwrw2ZM=</DigestValue>
              </xd:CertDigest>
              <xd:IssuerSerial>
                <X509IssuerName>CN=Реброва Н.С., O=МДОБУ д/с №14</X509IssuerName>
                <X509SerialNumber>100201332536825939568465311974087929578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AA0F0-2EB3-49F8-9D1B-C674ABDF0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7</Pages>
  <Words>2120</Words>
  <Characters>12086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детскийсад</dc:creator>
  <cp:keywords/>
  <dc:description/>
  <cp:lastModifiedBy>LENA_G</cp:lastModifiedBy>
  <cp:revision>14</cp:revision>
  <cp:lastPrinted>2021-12-24T01:22:00Z</cp:lastPrinted>
  <dcterms:created xsi:type="dcterms:W3CDTF">2016-02-15T02:05:00Z</dcterms:created>
  <dcterms:modified xsi:type="dcterms:W3CDTF">2022-04-04T01:16:00Z</dcterms:modified>
</cp:coreProperties>
</file>