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63F" w:rsidRDefault="0016263F" w:rsidP="0016263F"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172086A7" wp14:editId="55DA8238">
            <wp:simplePos x="0" y="0"/>
            <wp:positionH relativeFrom="column">
              <wp:posOffset>-556260</wp:posOffset>
            </wp:positionH>
            <wp:positionV relativeFrom="paragraph">
              <wp:posOffset>647065</wp:posOffset>
            </wp:positionV>
            <wp:extent cx="6572250" cy="10001250"/>
            <wp:effectExtent l="0" t="0" r="0" b="0"/>
            <wp:wrapThrough wrapText="bothSides">
              <wp:wrapPolygon edited="0">
                <wp:start x="0" y="0"/>
                <wp:lineTo x="0" y="21559"/>
                <wp:lineTo x="21537" y="21559"/>
                <wp:lineTo x="21537" y="0"/>
                <wp:lineTo x="0" y="0"/>
              </wp:wrapPolygon>
            </wp:wrapThrough>
            <wp:docPr id="2" name="Рисунок 2" descr="C:\Users\ADMIN\Desktop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63F" w:rsidRDefault="0016263F" w:rsidP="0016263F"/>
    <w:p w:rsidR="0078377B" w:rsidRPr="00E65DC8" w:rsidRDefault="0078377B" w:rsidP="0016263F">
      <w:r w:rsidRPr="00E65DC8">
        <w:t>удовлетворенность родителей  качеством предоставляемых ДОУ услуг.</w:t>
      </w:r>
    </w:p>
    <w:p w:rsidR="0078377B" w:rsidRPr="00E65DC8" w:rsidRDefault="0078377B" w:rsidP="0078377B">
      <w:pPr>
        <w:jc w:val="both"/>
      </w:pPr>
      <w:r w:rsidRPr="00E65DC8">
        <w:rPr>
          <w:b/>
          <w:bCs/>
          <w:i/>
          <w:iCs/>
        </w:rPr>
        <w:t> </w:t>
      </w:r>
    </w:p>
    <w:p w:rsidR="0078377B" w:rsidRPr="00E65DC8" w:rsidRDefault="0078377B" w:rsidP="0078377B">
      <w:pPr>
        <w:jc w:val="center"/>
      </w:pPr>
      <w:r w:rsidRPr="00E65DC8">
        <w:rPr>
          <w:b/>
          <w:bCs/>
          <w:iCs/>
        </w:rPr>
        <w:t>3.Организация мониторинга </w:t>
      </w:r>
    </w:p>
    <w:p w:rsidR="0078377B" w:rsidRPr="00E65DC8" w:rsidRDefault="0078377B" w:rsidP="0078377B">
      <w:pPr>
        <w:jc w:val="both"/>
      </w:pPr>
      <w:r w:rsidRPr="00E65DC8">
        <w:t>3.1. Мониторинг осуществляется на основе  Образовательной программы и годового плана   воспитательно-образовательной  работы ДОУ.</w:t>
      </w:r>
    </w:p>
    <w:p w:rsidR="0078377B" w:rsidRPr="00E65DC8" w:rsidRDefault="0078377B" w:rsidP="0078377B">
      <w:pPr>
        <w:jc w:val="both"/>
      </w:pPr>
      <w:r w:rsidRPr="00E65DC8">
        <w:t xml:space="preserve">3.2.  В работе по проведению мониторинга качества используются следующие </w:t>
      </w:r>
      <w:r w:rsidRPr="00E65DC8">
        <w:rPr>
          <w:b/>
          <w:bCs/>
          <w:i/>
          <w:iCs/>
        </w:rPr>
        <w:t xml:space="preserve">методы: 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эксперимент (создание исследовательских ситуаций для изучения проявлений);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беседа;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 xml:space="preserve">опрос; 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 xml:space="preserve">анкетирование; 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тестирование;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анализ продуктов деятельности;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сравнительный анализ.</w:t>
      </w:r>
    </w:p>
    <w:p w:rsidR="0078377B" w:rsidRPr="00E65DC8" w:rsidRDefault="0078377B" w:rsidP="0078377B">
      <w:r w:rsidRPr="00E65DC8">
        <w:t>3.3.  Требования к собираемой информации: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полнота;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конкретность;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объективность;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своевременность.</w:t>
      </w:r>
    </w:p>
    <w:p w:rsidR="0078377B" w:rsidRPr="00E65DC8" w:rsidRDefault="0078377B" w:rsidP="0078377B">
      <w:r w:rsidRPr="00E65DC8">
        <w:t>3.4.  Участники мониторинга: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педагоги ДОУ (администрация, воспитатели и специалисты);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медицинская сестра;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воспитанники ДОУ;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родители воспитанников.</w:t>
      </w:r>
    </w:p>
    <w:p w:rsidR="0078377B" w:rsidRPr="00E65DC8" w:rsidRDefault="0078377B" w:rsidP="0078377B">
      <w:pPr>
        <w:jc w:val="both"/>
      </w:pPr>
      <w:r w:rsidRPr="00E65DC8">
        <w:t xml:space="preserve">3.5. Мониторинг планируемых результатов освоения детьми основной общеобразовательной программы дошкольного образования подразделяется </w:t>
      </w:r>
      <w:proofErr w:type="gramStart"/>
      <w:r w:rsidRPr="00E65DC8">
        <w:t>на</w:t>
      </w:r>
      <w:proofErr w:type="gramEnd"/>
      <w:r w:rsidRPr="00E65DC8">
        <w:t xml:space="preserve"> промежуточный и итоговый. </w:t>
      </w:r>
    </w:p>
    <w:p w:rsidR="0078377B" w:rsidRPr="00E65DC8" w:rsidRDefault="0078377B" w:rsidP="0078377B">
      <w:pPr>
        <w:ind w:firstLine="691"/>
        <w:jc w:val="both"/>
      </w:pPr>
      <w:r w:rsidRPr="00E65DC8">
        <w:rPr>
          <w:u w:val="single"/>
        </w:rPr>
        <w:t>Промежуточная (текущая) оценка</w:t>
      </w:r>
      <w:r w:rsidRPr="00E65DC8">
        <w:t xml:space="preserve"> (проводится 2 раза в год в </w:t>
      </w:r>
      <w:r w:rsidR="00E65DC8">
        <w:t>сентябре</w:t>
      </w:r>
      <w:r w:rsidRPr="00E65DC8">
        <w:t xml:space="preserve"> и мае) – это описание динамики формирования интегративных качеств воспитанников в каждый возрастной период освоения Программы по всем направлениям развития детей.</w:t>
      </w:r>
    </w:p>
    <w:p w:rsidR="0078377B" w:rsidRPr="00E65DC8" w:rsidRDefault="0078377B" w:rsidP="0078377B">
      <w:pPr>
        <w:ind w:firstLine="701"/>
        <w:jc w:val="both"/>
      </w:pPr>
      <w:r w:rsidRPr="00E65DC8">
        <w:rPr>
          <w:u w:val="single"/>
        </w:rPr>
        <w:t>Итоговая оценка</w:t>
      </w:r>
      <w:r w:rsidRPr="00E65DC8">
        <w:t xml:space="preserve"> проводится при выпуске ребёнка из детского сада в школу и включает описание интегративных качеств выпускника ДОУ и диагностику освоения образовательных областей по всем направлениям развития ребенка. Проводится ежегодно в подготовительной к школе группе в апреле-мае.</w:t>
      </w:r>
    </w:p>
    <w:p w:rsidR="0078377B" w:rsidRPr="00E65DC8" w:rsidRDefault="0078377B" w:rsidP="0078377B">
      <w:pPr>
        <w:jc w:val="both"/>
      </w:pPr>
      <w:r w:rsidRPr="00E65DC8">
        <w:t>3.6.</w:t>
      </w:r>
      <w:r w:rsidR="00500E29">
        <w:t> </w:t>
      </w:r>
      <w:r w:rsidRPr="00E65DC8">
        <w:t xml:space="preserve">Формой  отчета    являются сводные диагностические  карты, графики, диаграммы, которые  предоставляются не позднее 7 дней с момента завершения мониторинга. </w:t>
      </w:r>
    </w:p>
    <w:p w:rsidR="0078377B" w:rsidRPr="00E65DC8" w:rsidRDefault="00500E29" w:rsidP="0078377B">
      <w:pPr>
        <w:jc w:val="both"/>
      </w:pPr>
      <w:r>
        <w:t>3.7. </w:t>
      </w:r>
      <w:r w:rsidR="0078377B" w:rsidRPr="00E65DC8">
        <w:t xml:space="preserve">По итогам мониторинга проводятся индивидуальные собеседования с воспитателями групп, административные  и педагогические совещания. </w:t>
      </w:r>
    </w:p>
    <w:p w:rsidR="0078377B" w:rsidRDefault="00500E29" w:rsidP="0078377B">
      <w:pPr>
        <w:jc w:val="both"/>
      </w:pPr>
      <w:r>
        <w:t xml:space="preserve">3.8. </w:t>
      </w:r>
      <w:r w:rsidR="0078377B" w:rsidRPr="00E65DC8">
        <w:t>По окончании  учебного года, на основании диагностических сводных карт,   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  для реализации в новом учебном году.</w:t>
      </w:r>
    </w:p>
    <w:p w:rsidR="00291620" w:rsidRPr="00E65DC8" w:rsidRDefault="00291620" w:rsidP="00291620">
      <w:pPr>
        <w:jc w:val="center"/>
      </w:pPr>
    </w:p>
    <w:p w:rsidR="0078377B" w:rsidRPr="00E65DC8" w:rsidRDefault="0078377B" w:rsidP="0078377B">
      <w:pPr>
        <w:jc w:val="both"/>
      </w:pPr>
      <w:r w:rsidRPr="00E65DC8">
        <w:t> </w:t>
      </w:r>
    </w:p>
    <w:p w:rsidR="00A7424B" w:rsidRPr="0078377B" w:rsidRDefault="00A7424B" w:rsidP="0078377B"/>
    <w:p w:rsidR="00E65DC8" w:rsidRPr="0078377B" w:rsidRDefault="00E65DC8"/>
    <w:sectPr w:rsidR="00E65DC8" w:rsidRPr="0078377B" w:rsidSect="00FB4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817"/>
    <w:multiLevelType w:val="hybridMultilevel"/>
    <w:tmpl w:val="295ABC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270671"/>
    <w:multiLevelType w:val="hybridMultilevel"/>
    <w:tmpl w:val="2C564F10"/>
    <w:lvl w:ilvl="0" w:tplc="E55C83F4">
      <w:start w:val="18"/>
      <w:numFmt w:val="bullet"/>
      <w:lvlText w:val=""/>
      <w:lvlJc w:val="left"/>
      <w:pPr>
        <w:tabs>
          <w:tab w:val="num" w:pos="390"/>
        </w:tabs>
        <w:ind w:left="390" w:hanging="39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5C4C2A"/>
    <w:multiLevelType w:val="hybridMultilevel"/>
    <w:tmpl w:val="7C7863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9B43F4"/>
    <w:multiLevelType w:val="hybridMultilevel"/>
    <w:tmpl w:val="1A0A424E"/>
    <w:lvl w:ilvl="0" w:tplc="E55C83F4">
      <w:start w:val="18"/>
      <w:numFmt w:val="bullet"/>
      <w:lvlText w:val=""/>
      <w:lvlJc w:val="left"/>
      <w:pPr>
        <w:tabs>
          <w:tab w:val="num" w:pos="1110"/>
        </w:tabs>
        <w:ind w:left="1110" w:hanging="39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666F3F"/>
    <w:multiLevelType w:val="hybridMultilevel"/>
    <w:tmpl w:val="466AB2F2"/>
    <w:lvl w:ilvl="0" w:tplc="E55C83F4">
      <w:start w:val="18"/>
      <w:numFmt w:val="bullet"/>
      <w:lvlText w:val=""/>
      <w:lvlJc w:val="left"/>
      <w:pPr>
        <w:tabs>
          <w:tab w:val="num" w:pos="1110"/>
        </w:tabs>
        <w:ind w:left="1110" w:hanging="39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05B1"/>
    <w:rsid w:val="0016263F"/>
    <w:rsid w:val="001705B1"/>
    <w:rsid w:val="001F3FC3"/>
    <w:rsid w:val="00291620"/>
    <w:rsid w:val="00357EBB"/>
    <w:rsid w:val="00464055"/>
    <w:rsid w:val="00500E29"/>
    <w:rsid w:val="006A4195"/>
    <w:rsid w:val="006D1419"/>
    <w:rsid w:val="0078377B"/>
    <w:rsid w:val="00A7424B"/>
    <w:rsid w:val="00E6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8377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5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A4195"/>
  </w:style>
  <w:style w:type="character" w:customStyle="1" w:styleId="20">
    <w:name w:val="Заголовок 2 Знак"/>
    <w:basedOn w:val="a0"/>
    <w:link w:val="2"/>
    <w:uiPriority w:val="9"/>
    <w:rsid w:val="007837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">
    <w:name w:val="art-postheader"/>
    <w:basedOn w:val="a0"/>
    <w:rsid w:val="0078377B"/>
  </w:style>
  <w:style w:type="paragraph" w:styleId="a4">
    <w:name w:val="List Paragraph"/>
    <w:basedOn w:val="a"/>
    <w:uiPriority w:val="34"/>
    <w:qFormat/>
    <w:rsid w:val="006D14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2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6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4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6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N25Ryfrpmj/We+zigHd4o7SWx+I=</DigestValue>
    </Reference>
    <Reference URI="#idOfficeObject" Type="http://www.w3.org/2000/09/xmldsig#Object">
      <DigestMethod Algorithm="http://www.w3.org/2000/09/xmldsig#sha1"/>
      <DigestValue>fn3hjmOJMMfbshWgStsLtdCIH9M=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Uxnsr396VBy0A1cv6T4mdGROS4c=</DigestValue>
    </Reference>
  </SignedInfo>
  <SignatureValue>11GQUfj+MuJsZwfelKDGSAeV3+nEy6AdT7s5uNjUNhojBklCEK0DeJ5LATgIQJLNlphNwJJdbwRk
x+eHbujJ2IWTp4pqCpK1TwWk+VC0001sD4T1vqH1L5aSzU18zllOFuWw+t9WHHX0xtY9WNwKs2cs
a3bh2lzBXqKLDn0FacY=</SignatureValue>
  <KeyInfo>
    <X509Data>
      <X509Certificate>MIICJDCCAY2gAwIBAgIQS2ITHjrJTZ1OyPRgAP8u6jANBgkqhkiG9w0BAQUFADBIMSEwHwYDVQQD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Pgm8SuQxQ5Tf8uOvqRN5ceCFQuo=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styles.xml?ContentType=application/vnd.openxmlformats-officedocument.wordprocessingml.styles+xml">
        <DigestMethod Algorithm="http://www.w3.org/2000/09/xmldsig#sha1"/>
        <DigestValue>eq0MbaZtSbh+MkZFK/+cXdejj3U=</DigestValue>
      </Reference>
      <Reference URI="/word/fontTable.xml?ContentType=application/vnd.openxmlformats-officedocument.wordprocessingml.fontTable+xml">
        <DigestMethod Algorithm="http://www.w3.org/2000/09/xmldsig#sha1"/>
        <DigestValue>cCtYbF1hbSZsKsA+vcNb5If2M1c=</DigestValue>
      </Reference>
      <Reference URI="/word/numbering.xml?ContentType=application/vnd.openxmlformats-officedocument.wordprocessingml.numbering+xml">
        <DigestMethod Algorithm="http://www.w3.org/2000/09/xmldsig#sha1"/>
        <DigestValue>oGHLFnGQm1Ou7WKApQ3NpEoy+/Q=</DigestValue>
      </Reference>
      <Reference URI="/word/settings.xml?ContentType=application/vnd.openxmlformats-officedocument.wordprocessingml.settings+xml">
        <DigestMethod Algorithm="http://www.w3.org/2000/09/xmldsig#sha1"/>
        <DigestValue>Xalmm4IHAG8/nM8Zs123viE6ZF8=</DigestValue>
      </Reference>
      <Reference URI="/word/media/image1.jpeg?ContentType=image/jpeg">
        <DigestMethod Algorithm="http://www.w3.org/2000/09/xmldsig#sha1"/>
        <DigestValue>8rloTPW8lvNstk/grXJcjkub75U=</DigestValue>
      </Reference>
      <Reference URI="/word/document.xml?ContentType=application/vnd.openxmlformats-officedocument.wordprocessingml.document.main+xml">
        <DigestMethod Algorithm="http://www.w3.org/2000/09/xmldsig#sha1"/>
        <DigestValue>qDY65Tpbyuq/37vOaTGT8Gc/zKY=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K/qwnd+YkQAAHp2nLOEcx0w5eTg=</DigestValue>
      </Reference>
    </Manifest>
    <SignatureProperties>
      <SignatureProperty Id="idSignatureTime" Target="#idPackageSignature">
        <mdssi:SignatureTime>
          <mdssi:Format>YYYY-MM-DDThh:mm:ssTZD</mdssi:Format>
          <mdssi:Value>2022-04-04T01:49:50Z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2022-04-04T01:49:50Z</xd:SigningTime>
          <xd:SigningCertificate>
            <xd:Cert>
              <xd:CertDigest>
                <DigestMethod Algorithm="http://www.w3.org/2000/09/xmldsig#sha1"/>
                <DigestValue>oaAWOSICnJk18Z/DUGEjDwrw2ZM=</DigestValue>
              </xd:CertDigest>
              <xd:IssuerSerial>
                <X509IssuerName>CN=Реброва Н.С., O=МДОБУ д/с №14</X509IssuerName>
                <X509SerialNumber>100201332536825939568465311974087929578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Фаина Васильевна</dc:creator>
  <cp:lastModifiedBy>LENA_G</cp:lastModifiedBy>
  <cp:revision>7</cp:revision>
  <dcterms:created xsi:type="dcterms:W3CDTF">2014-10-17T06:24:00Z</dcterms:created>
  <dcterms:modified xsi:type="dcterms:W3CDTF">2022-04-04T01:49:00Z</dcterms:modified>
</cp:coreProperties>
</file>